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6C13A"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09:05:46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Mac Mckenzie-Smart : Hi all please use the chat box if you would like to raise a query and please mute your computers to minimise disruption</w:t>
      </w:r>
      <w:r>
        <w:rPr>
          <w:rStyle w:val="eop"/>
          <w:rFonts w:ascii="Arial" w:hAnsi="Arial" w:cs="Arial"/>
          <w:sz w:val="22"/>
          <w:szCs w:val="22"/>
        </w:rPr>
        <w:t> </w:t>
      </w:r>
    </w:p>
    <w:p w14:paraId="75AF9446"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09:22:50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Isabelle David : Construction of affordable and "green" housing is a key factor for the future - so industries associated with this will be important</w:t>
      </w:r>
      <w:r>
        <w:rPr>
          <w:rStyle w:val="eop"/>
          <w:rFonts w:ascii="Arial" w:hAnsi="Arial" w:cs="Arial"/>
          <w:sz w:val="22"/>
          <w:szCs w:val="22"/>
        </w:rPr>
        <w:t> </w:t>
      </w:r>
    </w:p>
    <w:p w14:paraId="6BD84933"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09:23:40</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Richard Sammons : I agree with your comments Richard that we need to be in the office to support the development of junior staff, also for business development and idea generation</w:t>
      </w:r>
      <w:r>
        <w:rPr>
          <w:rStyle w:val="eop"/>
          <w:rFonts w:ascii="Arial" w:hAnsi="Arial" w:cs="Arial"/>
          <w:sz w:val="22"/>
          <w:szCs w:val="22"/>
        </w:rPr>
        <w:t> </w:t>
      </w:r>
    </w:p>
    <w:p w14:paraId="637D0876"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09:24:24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2Dean Meyer : I agree</w:t>
      </w:r>
      <w:r>
        <w:rPr>
          <w:rStyle w:val="eop"/>
          <w:rFonts w:ascii="Arial" w:hAnsi="Arial" w:cs="Arial"/>
          <w:sz w:val="22"/>
          <w:szCs w:val="22"/>
        </w:rPr>
        <w:t> </w:t>
      </w:r>
    </w:p>
    <w:p w14:paraId="4EBA761A"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09:25:14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2Dean Meyer : I agree that Business will still need offices especially to develop staff</w:t>
      </w:r>
      <w:r>
        <w:rPr>
          <w:rStyle w:val="eop"/>
          <w:rFonts w:ascii="Arial" w:hAnsi="Arial" w:cs="Arial"/>
          <w:sz w:val="22"/>
          <w:szCs w:val="22"/>
        </w:rPr>
        <w:t> </w:t>
      </w:r>
    </w:p>
    <w:p w14:paraId="6251981D"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09:26:21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Richard Sammons : Do we agree that productivity has fallen because working from home? Why are private and public sector business leaders tolerating this </w:t>
      </w:r>
      <w:proofErr w:type="gramStart"/>
      <w:r>
        <w:rPr>
          <w:rStyle w:val="normaltextrun"/>
          <w:rFonts w:ascii="Arial" w:hAnsi="Arial" w:cs="Arial"/>
          <w:sz w:val="22"/>
          <w:szCs w:val="22"/>
        </w:rPr>
        <w:t>performance ?</w:t>
      </w:r>
      <w:proofErr w:type="gramEnd"/>
      <w:r>
        <w:rPr>
          <w:rStyle w:val="eop"/>
          <w:rFonts w:ascii="Arial" w:hAnsi="Arial" w:cs="Arial"/>
          <w:sz w:val="22"/>
          <w:szCs w:val="22"/>
        </w:rPr>
        <w:t> </w:t>
      </w:r>
    </w:p>
    <w:p w14:paraId="6F45741D"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09:29:03</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Philip </w:t>
      </w:r>
      <w:proofErr w:type="spellStart"/>
      <w:r>
        <w:rPr>
          <w:rStyle w:val="normaltextrun"/>
          <w:rFonts w:ascii="Arial" w:hAnsi="Arial" w:cs="Arial"/>
          <w:sz w:val="22"/>
          <w:szCs w:val="22"/>
        </w:rPr>
        <w:t>Landergan</w:t>
      </w:r>
      <w:proofErr w:type="spellEnd"/>
      <w:r>
        <w:rPr>
          <w:rStyle w:val="normaltextrun"/>
          <w:rFonts w:ascii="Arial" w:hAnsi="Arial" w:cs="Arial"/>
          <w:sz w:val="22"/>
          <w:szCs w:val="22"/>
        </w:rPr>
        <w:t> : I agree about effectiveness (</w:t>
      </w:r>
      <w:proofErr w:type="spellStart"/>
      <w:r>
        <w:rPr>
          <w:rStyle w:val="normaltextrun"/>
          <w:rFonts w:ascii="Arial" w:hAnsi="Arial" w:cs="Arial"/>
          <w:sz w:val="22"/>
          <w:szCs w:val="22"/>
        </w:rPr>
        <w:t>longr</w:t>
      </w:r>
      <w:proofErr w:type="spellEnd"/>
      <w:r>
        <w:rPr>
          <w:rStyle w:val="normaltextrun"/>
          <w:rFonts w:ascii="Arial" w:hAnsi="Arial" w:cs="Arial"/>
          <w:sz w:val="22"/>
          <w:szCs w:val="22"/>
        </w:rPr>
        <w:t> term) but regarding tolerance is risk of virus (real or overstated) and Government advice, I think that long term home working could have effect on mental health (isolation) and loss of new ideas</w:t>
      </w:r>
      <w:r>
        <w:rPr>
          <w:rStyle w:val="eop"/>
          <w:rFonts w:ascii="Arial" w:hAnsi="Arial" w:cs="Arial"/>
          <w:sz w:val="22"/>
          <w:szCs w:val="22"/>
        </w:rPr>
        <w:t> </w:t>
      </w:r>
    </w:p>
    <w:p w14:paraId="568465BC"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09:30:48</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Jim Norrington : I agree with </w:t>
      </w:r>
      <w:proofErr w:type="spellStart"/>
      <w:r>
        <w:rPr>
          <w:rStyle w:val="normaltextrun"/>
          <w:rFonts w:ascii="Arial" w:hAnsi="Arial" w:cs="Arial"/>
          <w:sz w:val="22"/>
          <w:szCs w:val="22"/>
        </w:rPr>
        <w:t>Caireen</w:t>
      </w:r>
      <w:proofErr w:type="spellEnd"/>
      <w:r>
        <w:rPr>
          <w:rStyle w:val="normaltextrun"/>
          <w:rFonts w:ascii="Arial" w:hAnsi="Arial" w:cs="Arial"/>
          <w:sz w:val="22"/>
          <w:szCs w:val="22"/>
        </w:rPr>
        <w:t>. The younger generation in the earlier stages of their careers must sometimes feel that they are not visible and that some of their good work goes unnoticed.</w:t>
      </w:r>
      <w:r>
        <w:rPr>
          <w:rStyle w:val="eop"/>
          <w:rFonts w:ascii="Arial" w:hAnsi="Arial" w:cs="Arial"/>
          <w:sz w:val="22"/>
          <w:szCs w:val="22"/>
        </w:rPr>
        <w:t> </w:t>
      </w:r>
    </w:p>
    <w:p w14:paraId="303FB809"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09:31:25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Richard Sammons : Look at the delays in admin in the public sector, a need for an extension in the </w:t>
      </w:r>
      <w:proofErr w:type="spellStart"/>
      <w:r>
        <w:rPr>
          <w:rStyle w:val="normaltextrun"/>
          <w:rFonts w:ascii="Arial" w:hAnsi="Arial" w:cs="Arial"/>
          <w:sz w:val="22"/>
          <w:szCs w:val="22"/>
        </w:rPr>
        <w:t>lining</w:t>
      </w:r>
      <w:proofErr w:type="spellEnd"/>
      <w:r>
        <w:rPr>
          <w:rStyle w:val="normaltextrun"/>
          <w:rFonts w:ascii="Arial" w:hAnsi="Arial" w:cs="Arial"/>
          <w:sz w:val="22"/>
          <w:szCs w:val="22"/>
        </w:rPr>
        <w:t> deadline for accounts etc.</w:t>
      </w:r>
      <w:r>
        <w:rPr>
          <w:rStyle w:val="eop"/>
          <w:rFonts w:ascii="Arial" w:hAnsi="Arial" w:cs="Arial"/>
          <w:sz w:val="22"/>
          <w:szCs w:val="22"/>
        </w:rPr>
        <w:t> </w:t>
      </w:r>
    </w:p>
    <w:p w14:paraId="178409D6"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09:33:24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Richard Sammons : Is there any move to improve connections between Bromley and Croydon? A train from Bromley South to Clapham Common would help! A tram extension east to Hayes would help!</w:t>
      </w:r>
      <w:r>
        <w:rPr>
          <w:rStyle w:val="eop"/>
          <w:rFonts w:ascii="Arial" w:hAnsi="Arial" w:cs="Arial"/>
          <w:sz w:val="22"/>
          <w:szCs w:val="22"/>
        </w:rPr>
        <w:t> </w:t>
      </w:r>
    </w:p>
    <w:p w14:paraId="3F7A250B"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09:33:59</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Philip </w:t>
      </w:r>
      <w:proofErr w:type="spellStart"/>
      <w:r>
        <w:rPr>
          <w:rStyle w:val="normaltextrun"/>
          <w:rFonts w:ascii="Arial" w:hAnsi="Arial" w:cs="Arial"/>
          <w:sz w:val="22"/>
          <w:szCs w:val="22"/>
        </w:rPr>
        <w:t>Landergan</w:t>
      </w:r>
      <w:proofErr w:type="spellEnd"/>
      <w:r>
        <w:rPr>
          <w:rStyle w:val="normaltextrun"/>
          <w:rFonts w:ascii="Arial" w:hAnsi="Arial" w:cs="Arial"/>
          <w:sz w:val="22"/>
          <w:szCs w:val="22"/>
        </w:rPr>
        <w:t> : Have all the changes been fully considered, yes we needed changes, but in a cohesive way, not just shifting traffic into new bottle necks, can cause blight if on wrong side of </w:t>
      </w:r>
      <w:proofErr w:type="spellStart"/>
      <w:r>
        <w:rPr>
          <w:rStyle w:val="normaltextrun"/>
          <w:rFonts w:ascii="Arial" w:hAnsi="Arial" w:cs="Arial"/>
          <w:sz w:val="22"/>
          <w:szCs w:val="22"/>
        </w:rPr>
        <w:t>raod</w:t>
      </w:r>
      <w:proofErr w:type="spellEnd"/>
      <w:r>
        <w:rPr>
          <w:rStyle w:val="normaltextrun"/>
          <w:rFonts w:ascii="Arial" w:hAnsi="Arial" w:cs="Arial"/>
          <w:sz w:val="22"/>
          <w:szCs w:val="22"/>
        </w:rPr>
        <w:t>, long term decisions taken short term</w:t>
      </w:r>
      <w:r>
        <w:rPr>
          <w:rStyle w:val="eop"/>
          <w:rFonts w:ascii="Arial" w:hAnsi="Arial" w:cs="Arial"/>
          <w:sz w:val="22"/>
          <w:szCs w:val="22"/>
        </w:rPr>
        <w:t> </w:t>
      </w:r>
    </w:p>
    <w:p w14:paraId="4BEBE9B7"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09:35:54</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Isabelle David : </w:t>
      </w:r>
      <w:proofErr w:type="spellStart"/>
      <w:r>
        <w:rPr>
          <w:rStyle w:val="normaltextrun"/>
          <w:rFonts w:ascii="Arial" w:hAnsi="Arial" w:cs="Arial"/>
          <w:sz w:val="22"/>
          <w:szCs w:val="22"/>
        </w:rPr>
        <w:t>Caireen</w:t>
      </w:r>
      <w:proofErr w:type="spellEnd"/>
      <w:r>
        <w:rPr>
          <w:rStyle w:val="normaltextrun"/>
          <w:rFonts w:ascii="Arial" w:hAnsi="Arial" w:cs="Arial"/>
          <w:sz w:val="22"/>
          <w:szCs w:val="22"/>
        </w:rPr>
        <w:t> - that is such a good point.</w:t>
      </w:r>
      <w:r>
        <w:rPr>
          <w:rStyle w:val="eop"/>
          <w:rFonts w:ascii="Arial" w:hAnsi="Arial" w:cs="Arial"/>
          <w:sz w:val="22"/>
          <w:szCs w:val="22"/>
        </w:rPr>
        <w:t> </w:t>
      </w:r>
    </w:p>
    <w:p w14:paraId="3471FFB3"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09:36:41</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Steve </w:t>
      </w:r>
      <w:proofErr w:type="gramStart"/>
      <w:r>
        <w:rPr>
          <w:rStyle w:val="normaltextrun"/>
          <w:rFonts w:ascii="Arial" w:hAnsi="Arial" w:cs="Arial"/>
          <w:sz w:val="22"/>
          <w:szCs w:val="22"/>
        </w:rPr>
        <w:t>Wheeler :</w:t>
      </w:r>
      <w:proofErr w:type="gramEnd"/>
      <w:r>
        <w:rPr>
          <w:rStyle w:val="normaltextrun"/>
          <w:rFonts w:ascii="Arial" w:hAnsi="Arial" w:cs="Arial"/>
          <w:sz w:val="22"/>
          <w:szCs w:val="22"/>
        </w:rPr>
        <w:t> Great point </w:t>
      </w:r>
      <w:proofErr w:type="spellStart"/>
      <w:r>
        <w:rPr>
          <w:rStyle w:val="normaltextrun"/>
          <w:rFonts w:ascii="Arial" w:hAnsi="Arial" w:cs="Arial"/>
          <w:sz w:val="22"/>
          <w:szCs w:val="22"/>
        </w:rPr>
        <w:t>Caireen</w:t>
      </w:r>
      <w:proofErr w:type="spellEnd"/>
      <w:r>
        <w:rPr>
          <w:rStyle w:val="normaltextrun"/>
          <w:rFonts w:ascii="Arial" w:hAnsi="Arial" w:cs="Arial"/>
          <w:sz w:val="22"/>
          <w:szCs w:val="22"/>
        </w:rPr>
        <w:t> regarding infrastructure</w:t>
      </w:r>
      <w:r>
        <w:rPr>
          <w:rStyle w:val="eop"/>
          <w:rFonts w:ascii="Arial" w:hAnsi="Arial" w:cs="Arial"/>
          <w:sz w:val="22"/>
          <w:szCs w:val="22"/>
        </w:rPr>
        <w:t> </w:t>
      </w:r>
    </w:p>
    <w:p w14:paraId="146B574A"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09:47:46</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Richard Sammons : I thought the point on IT infrastructure and the lack of access for so many students was the most powerful observation in this break out room.  The news on the property sector was interesting but worrying. Shame I </w:t>
      </w:r>
      <w:proofErr w:type="gramStart"/>
      <w:r>
        <w:rPr>
          <w:rStyle w:val="normaltextrun"/>
          <w:rFonts w:ascii="Arial" w:hAnsi="Arial" w:cs="Arial"/>
          <w:sz w:val="22"/>
          <w:szCs w:val="22"/>
        </w:rPr>
        <w:t>couldn’t</w:t>
      </w:r>
      <w:proofErr w:type="gramEnd"/>
      <w:r>
        <w:rPr>
          <w:rStyle w:val="normaltextrun"/>
          <w:rFonts w:ascii="Arial" w:hAnsi="Arial" w:cs="Arial"/>
          <w:sz w:val="22"/>
          <w:szCs w:val="22"/>
        </w:rPr>
        <w:t> convince you on the decline in productivity. </w:t>
      </w:r>
      <w:proofErr w:type="gramStart"/>
      <w:r>
        <w:rPr>
          <w:rStyle w:val="normaltextrun"/>
          <w:rFonts w:ascii="Arial" w:hAnsi="Arial" w:cs="Arial"/>
          <w:sz w:val="22"/>
          <w:szCs w:val="22"/>
        </w:rPr>
        <w:t>I’d</w:t>
      </w:r>
      <w:proofErr w:type="gramEnd"/>
      <w:r>
        <w:rPr>
          <w:rStyle w:val="normaltextrun"/>
          <w:rFonts w:ascii="Arial" w:hAnsi="Arial" w:cs="Arial"/>
          <w:sz w:val="22"/>
          <w:szCs w:val="22"/>
        </w:rPr>
        <w:t> like to hear the Bank of England view on this….</w:t>
      </w:r>
      <w:r>
        <w:rPr>
          <w:rStyle w:val="eop"/>
          <w:rFonts w:ascii="Arial" w:hAnsi="Arial" w:cs="Arial"/>
          <w:sz w:val="22"/>
          <w:szCs w:val="22"/>
        </w:rPr>
        <w:t> </w:t>
      </w:r>
    </w:p>
    <w:p w14:paraId="75005C84" w14:textId="77777777" w:rsidR="00F60B83" w:rsidRDefault="00F60B83" w:rsidP="00F60B83">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Arial" w:hAnsi="Arial" w:cs="Arial"/>
          <w:sz w:val="22"/>
          <w:szCs w:val="22"/>
        </w:rPr>
        <w:t>09:49:45</w:t>
      </w:r>
      <w:r>
        <w:rPr>
          <w:rStyle w:val="tabchar"/>
          <w:rFonts w:ascii="Calibri" w:hAnsi="Calibri" w:cs="Calibri"/>
          <w:sz w:val="22"/>
          <w:szCs w:val="22"/>
        </w:rPr>
        <w:t xml:space="preserve"> </w:t>
      </w:r>
      <w:r>
        <w:rPr>
          <w:rStyle w:val="normaltextrun"/>
          <w:rFonts w:ascii="Arial" w:hAnsi="Arial" w:cs="Arial"/>
          <w:sz w:val="22"/>
          <w:szCs w:val="22"/>
        </w:rPr>
        <w:t> From</w:t>
      </w:r>
      <w:proofErr w:type="gramEnd"/>
      <w:r>
        <w:rPr>
          <w:rStyle w:val="normaltextrun"/>
          <w:rFonts w:ascii="Arial" w:hAnsi="Arial" w:cs="Arial"/>
          <w:sz w:val="22"/>
          <w:szCs w:val="22"/>
        </w:rPr>
        <w:t>  2. Steve </w:t>
      </w:r>
      <w:proofErr w:type="gramStart"/>
      <w:r>
        <w:rPr>
          <w:rStyle w:val="normaltextrun"/>
          <w:rFonts w:ascii="Arial" w:hAnsi="Arial" w:cs="Arial"/>
          <w:sz w:val="22"/>
          <w:szCs w:val="22"/>
        </w:rPr>
        <w:t>Wheeler :</w:t>
      </w:r>
      <w:proofErr w:type="gramEnd"/>
      <w:r>
        <w:rPr>
          <w:rStyle w:val="normaltextrun"/>
          <w:rFonts w:ascii="Arial" w:hAnsi="Arial" w:cs="Arial"/>
          <w:sz w:val="22"/>
          <w:szCs w:val="22"/>
        </w:rPr>
        <w:t> With Home Working being embraced as part of the ‘New Normal’. There </w:t>
      </w:r>
      <w:proofErr w:type="gramStart"/>
      <w:r>
        <w:rPr>
          <w:rStyle w:val="normaltextrun"/>
          <w:rFonts w:ascii="Arial" w:hAnsi="Arial" w:cs="Arial"/>
          <w:sz w:val="22"/>
          <w:szCs w:val="22"/>
        </w:rPr>
        <w:t>has to</w:t>
      </w:r>
      <w:proofErr w:type="gramEnd"/>
      <w:r>
        <w:rPr>
          <w:rStyle w:val="normaltextrun"/>
          <w:rFonts w:ascii="Arial" w:hAnsi="Arial" w:cs="Arial"/>
          <w:sz w:val="22"/>
          <w:szCs w:val="22"/>
        </w:rPr>
        <w:t> be an opportunity for more flexible working space locally, in some of these large offices.</w:t>
      </w:r>
      <w:r>
        <w:rPr>
          <w:rStyle w:val="eop"/>
          <w:rFonts w:ascii="Arial" w:hAnsi="Arial" w:cs="Arial"/>
          <w:sz w:val="22"/>
          <w:szCs w:val="22"/>
        </w:rPr>
        <w:t> </w:t>
      </w:r>
    </w:p>
    <w:p w14:paraId="4DC2BF04" w14:textId="77777777" w:rsidR="0041363C" w:rsidRDefault="000539CB"/>
    <w:sectPr w:rsidR="004136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83"/>
    <w:rsid w:val="000539CB"/>
    <w:rsid w:val="001529A7"/>
    <w:rsid w:val="00A76413"/>
    <w:rsid w:val="00F60B83"/>
    <w:rsid w:val="00FA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A475"/>
  <w15:chartTrackingRefBased/>
  <w15:docId w15:val="{4040F43E-F719-4571-883E-A71D1874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0B8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0B83"/>
  </w:style>
  <w:style w:type="character" w:customStyle="1" w:styleId="tabchar">
    <w:name w:val="tabchar"/>
    <w:basedOn w:val="DefaultParagraphFont"/>
    <w:rsid w:val="00F60B83"/>
  </w:style>
  <w:style w:type="character" w:customStyle="1" w:styleId="eop">
    <w:name w:val="eop"/>
    <w:basedOn w:val="DefaultParagraphFont"/>
    <w:rsid w:val="00F6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101574">
      <w:bodyDiv w:val="1"/>
      <w:marLeft w:val="0"/>
      <w:marRight w:val="0"/>
      <w:marTop w:val="0"/>
      <w:marBottom w:val="0"/>
      <w:divBdr>
        <w:top w:val="none" w:sz="0" w:space="0" w:color="auto"/>
        <w:left w:val="none" w:sz="0" w:space="0" w:color="auto"/>
        <w:bottom w:val="none" w:sz="0" w:space="0" w:color="auto"/>
        <w:right w:val="none" w:sz="0" w:space="0" w:color="auto"/>
      </w:divBdr>
      <w:divsChild>
        <w:div w:id="1529371298">
          <w:marLeft w:val="0"/>
          <w:marRight w:val="0"/>
          <w:marTop w:val="0"/>
          <w:marBottom w:val="0"/>
          <w:divBdr>
            <w:top w:val="none" w:sz="0" w:space="0" w:color="auto"/>
            <w:left w:val="none" w:sz="0" w:space="0" w:color="auto"/>
            <w:bottom w:val="none" w:sz="0" w:space="0" w:color="auto"/>
            <w:right w:val="none" w:sz="0" w:space="0" w:color="auto"/>
          </w:divBdr>
        </w:div>
        <w:div w:id="418142814">
          <w:marLeft w:val="0"/>
          <w:marRight w:val="0"/>
          <w:marTop w:val="0"/>
          <w:marBottom w:val="0"/>
          <w:divBdr>
            <w:top w:val="none" w:sz="0" w:space="0" w:color="auto"/>
            <w:left w:val="none" w:sz="0" w:space="0" w:color="auto"/>
            <w:bottom w:val="none" w:sz="0" w:space="0" w:color="auto"/>
            <w:right w:val="none" w:sz="0" w:space="0" w:color="auto"/>
          </w:divBdr>
        </w:div>
        <w:div w:id="1560050780">
          <w:marLeft w:val="0"/>
          <w:marRight w:val="0"/>
          <w:marTop w:val="0"/>
          <w:marBottom w:val="0"/>
          <w:divBdr>
            <w:top w:val="none" w:sz="0" w:space="0" w:color="auto"/>
            <w:left w:val="none" w:sz="0" w:space="0" w:color="auto"/>
            <w:bottom w:val="none" w:sz="0" w:space="0" w:color="auto"/>
            <w:right w:val="none" w:sz="0" w:space="0" w:color="auto"/>
          </w:divBdr>
        </w:div>
        <w:div w:id="2004428480">
          <w:marLeft w:val="0"/>
          <w:marRight w:val="0"/>
          <w:marTop w:val="0"/>
          <w:marBottom w:val="0"/>
          <w:divBdr>
            <w:top w:val="none" w:sz="0" w:space="0" w:color="auto"/>
            <w:left w:val="none" w:sz="0" w:space="0" w:color="auto"/>
            <w:bottom w:val="none" w:sz="0" w:space="0" w:color="auto"/>
            <w:right w:val="none" w:sz="0" w:space="0" w:color="auto"/>
          </w:divBdr>
        </w:div>
        <w:div w:id="802239009">
          <w:marLeft w:val="0"/>
          <w:marRight w:val="0"/>
          <w:marTop w:val="0"/>
          <w:marBottom w:val="0"/>
          <w:divBdr>
            <w:top w:val="none" w:sz="0" w:space="0" w:color="auto"/>
            <w:left w:val="none" w:sz="0" w:space="0" w:color="auto"/>
            <w:bottom w:val="none" w:sz="0" w:space="0" w:color="auto"/>
            <w:right w:val="none" w:sz="0" w:space="0" w:color="auto"/>
          </w:divBdr>
        </w:div>
        <w:div w:id="986275799">
          <w:marLeft w:val="0"/>
          <w:marRight w:val="0"/>
          <w:marTop w:val="0"/>
          <w:marBottom w:val="0"/>
          <w:divBdr>
            <w:top w:val="none" w:sz="0" w:space="0" w:color="auto"/>
            <w:left w:val="none" w:sz="0" w:space="0" w:color="auto"/>
            <w:bottom w:val="none" w:sz="0" w:space="0" w:color="auto"/>
            <w:right w:val="none" w:sz="0" w:space="0" w:color="auto"/>
          </w:divBdr>
        </w:div>
        <w:div w:id="1924139295">
          <w:marLeft w:val="0"/>
          <w:marRight w:val="0"/>
          <w:marTop w:val="0"/>
          <w:marBottom w:val="0"/>
          <w:divBdr>
            <w:top w:val="none" w:sz="0" w:space="0" w:color="auto"/>
            <w:left w:val="none" w:sz="0" w:space="0" w:color="auto"/>
            <w:bottom w:val="none" w:sz="0" w:space="0" w:color="auto"/>
            <w:right w:val="none" w:sz="0" w:space="0" w:color="auto"/>
          </w:divBdr>
        </w:div>
        <w:div w:id="1797329115">
          <w:marLeft w:val="0"/>
          <w:marRight w:val="0"/>
          <w:marTop w:val="0"/>
          <w:marBottom w:val="0"/>
          <w:divBdr>
            <w:top w:val="none" w:sz="0" w:space="0" w:color="auto"/>
            <w:left w:val="none" w:sz="0" w:space="0" w:color="auto"/>
            <w:bottom w:val="none" w:sz="0" w:space="0" w:color="auto"/>
            <w:right w:val="none" w:sz="0" w:space="0" w:color="auto"/>
          </w:divBdr>
        </w:div>
        <w:div w:id="890112793">
          <w:marLeft w:val="0"/>
          <w:marRight w:val="0"/>
          <w:marTop w:val="0"/>
          <w:marBottom w:val="0"/>
          <w:divBdr>
            <w:top w:val="none" w:sz="0" w:space="0" w:color="auto"/>
            <w:left w:val="none" w:sz="0" w:space="0" w:color="auto"/>
            <w:bottom w:val="none" w:sz="0" w:space="0" w:color="auto"/>
            <w:right w:val="none" w:sz="0" w:space="0" w:color="auto"/>
          </w:divBdr>
        </w:div>
        <w:div w:id="1302153604">
          <w:marLeft w:val="0"/>
          <w:marRight w:val="0"/>
          <w:marTop w:val="0"/>
          <w:marBottom w:val="0"/>
          <w:divBdr>
            <w:top w:val="none" w:sz="0" w:space="0" w:color="auto"/>
            <w:left w:val="none" w:sz="0" w:space="0" w:color="auto"/>
            <w:bottom w:val="none" w:sz="0" w:space="0" w:color="auto"/>
            <w:right w:val="none" w:sz="0" w:space="0" w:color="auto"/>
          </w:divBdr>
        </w:div>
        <w:div w:id="1895505428">
          <w:marLeft w:val="0"/>
          <w:marRight w:val="0"/>
          <w:marTop w:val="0"/>
          <w:marBottom w:val="0"/>
          <w:divBdr>
            <w:top w:val="none" w:sz="0" w:space="0" w:color="auto"/>
            <w:left w:val="none" w:sz="0" w:space="0" w:color="auto"/>
            <w:bottom w:val="none" w:sz="0" w:space="0" w:color="auto"/>
            <w:right w:val="none" w:sz="0" w:space="0" w:color="auto"/>
          </w:divBdr>
        </w:div>
        <w:div w:id="1736472350">
          <w:marLeft w:val="0"/>
          <w:marRight w:val="0"/>
          <w:marTop w:val="0"/>
          <w:marBottom w:val="0"/>
          <w:divBdr>
            <w:top w:val="none" w:sz="0" w:space="0" w:color="auto"/>
            <w:left w:val="none" w:sz="0" w:space="0" w:color="auto"/>
            <w:bottom w:val="none" w:sz="0" w:space="0" w:color="auto"/>
            <w:right w:val="none" w:sz="0" w:space="0" w:color="auto"/>
          </w:divBdr>
        </w:div>
        <w:div w:id="1982609812">
          <w:marLeft w:val="0"/>
          <w:marRight w:val="0"/>
          <w:marTop w:val="0"/>
          <w:marBottom w:val="0"/>
          <w:divBdr>
            <w:top w:val="none" w:sz="0" w:space="0" w:color="auto"/>
            <w:left w:val="none" w:sz="0" w:space="0" w:color="auto"/>
            <w:bottom w:val="none" w:sz="0" w:space="0" w:color="auto"/>
            <w:right w:val="none" w:sz="0" w:space="0" w:color="auto"/>
          </w:divBdr>
        </w:div>
        <w:div w:id="2077899791">
          <w:marLeft w:val="0"/>
          <w:marRight w:val="0"/>
          <w:marTop w:val="0"/>
          <w:marBottom w:val="0"/>
          <w:divBdr>
            <w:top w:val="none" w:sz="0" w:space="0" w:color="auto"/>
            <w:left w:val="none" w:sz="0" w:space="0" w:color="auto"/>
            <w:bottom w:val="none" w:sz="0" w:space="0" w:color="auto"/>
            <w:right w:val="none" w:sz="0" w:space="0" w:color="auto"/>
          </w:divBdr>
        </w:div>
        <w:div w:id="87283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McElroy</dc:creator>
  <cp:keywords/>
  <dc:description/>
  <cp:lastModifiedBy>Patrick McElroy</cp:lastModifiedBy>
  <cp:revision>2</cp:revision>
  <dcterms:created xsi:type="dcterms:W3CDTF">2021-01-08T15:51:00Z</dcterms:created>
  <dcterms:modified xsi:type="dcterms:W3CDTF">2021-01-08T15:51:00Z</dcterms:modified>
</cp:coreProperties>
</file>