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9D22" w14:textId="77777777" w:rsidR="009F7766" w:rsidRDefault="009F7766" w:rsidP="004D30D6">
      <w:pPr>
        <w:sectPr w:rsidR="009F7766" w:rsidSect="002F54B6">
          <w:headerReference w:type="default" r:id="rId11"/>
          <w:footerReference w:type="default" r:id="rId12"/>
          <w:footerReference w:type="first" r:id="rId13"/>
          <w:pgSz w:w="11909" w:h="16834" w:code="9"/>
          <w:pgMar w:top="1134" w:right="1134" w:bottom="1134" w:left="1134" w:header="284" w:footer="510" w:gutter="0"/>
          <w:cols w:space="720"/>
        </w:sectPr>
      </w:pPr>
    </w:p>
    <w:p w14:paraId="6A4A5C10" w14:textId="77777777" w:rsidR="00421B9E" w:rsidRDefault="00421B9E" w:rsidP="00421B9E">
      <w:pPr>
        <w:ind w:right="852"/>
        <w:rPr>
          <w:rFonts w:eastAsia="Arial"/>
          <w:b/>
          <w:sz w:val="36"/>
        </w:rPr>
      </w:pPr>
      <w:r w:rsidRPr="00421B9E">
        <w:rPr>
          <w:rFonts w:eastAsia="Arial"/>
          <w:b/>
          <w:sz w:val="36"/>
        </w:rPr>
        <w:t>ICAEW Transparency Guidance for Accredited Legal Services Firms: Template E - example price summary for bundled services</w:t>
      </w:r>
    </w:p>
    <w:p w14:paraId="3C8BB82E" w14:textId="77777777" w:rsidR="00F00463" w:rsidRDefault="00F00463" w:rsidP="00F00463">
      <w:pPr>
        <w:pBdr>
          <w:bottom w:val="single" w:sz="4" w:space="1" w:color="auto"/>
        </w:pBdr>
      </w:pPr>
      <w:r w:rsidRPr="00051514">
        <w:t xml:space="preserve">This template is optional, and the services listed are neither exhaustive nor recommended as package offerings for your firm. </w:t>
      </w:r>
    </w:p>
    <w:p w14:paraId="47D162CE" w14:textId="77777777" w:rsidR="001D2820" w:rsidRPr="00051514" w:rsidRDefault="001D2820" w:rsidP="001D2820">
      <w:pPr>
        <w:pStyle w:val="Heading2"/>
      </w:pPr>
      <w:r w:rsidRPr="00051514">
        <w:t xml:space="preserve">Template E: Example price summary for bundled services </w:t>
      </w:r>
    </w:p>
    <w:p w14:paraId="46C846B0" w14:textId="77777777" w:rsidR="001D2820" w:rsidRPr="00051514" w:rsidRDefault="001D2820" w:rsidP="001D2820">
      <w:pPr>
        <w:rPr>
          <w:rFonts w:cs="Arial"/>
          <w:b/>
          <w:bCs/>
        </w:rPr>
      </w:pPr>
    </w:p>
    <w:tbl>
      <w:tblPr>
        <w:tblStyle w:val="ICAEWtable"/>
        <w:tblW w:w="9572" w:type="dxa"/>
        <w:tblLook w:val="04A0" w:firstRow="1" w:lastRow="0" w:firstColumn="1" w:lastColumn="0" w:noHBand="0" w:noVBand="1"/>
      </w:tblPr>
      <w:tblGrid>
        <w:gridCol w:w="1766"/>
        <w:gridCol w:w="1851"/>
        <w:gridCol w:w="1086"/>
        <w:gridCol w:w="1704"/>
        <w:gridCol w:w="848"/>
        <w:gridCol w:w="723"/>
        <w:gridCol w:w="1594"/>
      </w:tblGrid>
      <w:tr w:rsidR="006A200F" w:rsidRPr="006A200F" w14:paraId="55683228" w14:textId="77777777" w:rsidTr="0001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766" w:type="dxa"/>
          </w:tcPr>
          <w:p w14:paraId="0C4C9D37" w14:textId="77777777" w:rsidR="001D2820" w:rsidRPr="006A200F" w:rsidRDefault="001D2820" w:rsidP="0039487C">
            <w:pPr>
              <w:rPr>
                <w:rFonts w:cs="Arial"/>
                <w:color w:val="FFFFFF" w:themeColor="background1"/>
              </w:rPr>
            </w:pPr>
            <w:r w:rsidRPr="006A200F">
              <w:rPr>
                <w:rFonts w:cs="Arial"/>
                <w:color w:val="FFFFFF" w:themeColor="background1"/>
              </w:rPr>
              <w:t>Service</w:t>
            </w:r>
          </w:p>
        </w:tc>
        <w:tc>
          <w:tcPr>
            <w:tcW w:w="1851" w:type="dxa"/>
          </w:tcPr>
          <w:p w14:paraId="72380132" w14:textId="77777777" w:rsidR="001D2820" w:rsidRPr="006A200F" w:rsidRDefault="001D2820" w:rsidP="0039487C">
            <w:pPr>
              <w:rPr>
                <w:rFonts w:cs="Arial"/>
                <w:color w:val="FFFFFF" w:themeColor="background1"/>
              </w:rPr>
            </w:pPr>
            <w:r w:rsidRPr="006A200F">
              <w:rPr>
                <w:rFonts w:cs="Arial"/>
                <w:color w:val="FFFFFF" w:themeColor="background1"/>
              </w:rPr>
              <w:t>Activity</w:t>
            </w:r>
          </w:p>
        </w:tc>
        <w:tc>
          <w:tcPr>
            <w:tcW w:w="1086" w:type="dxa"/>
          </w:tcPr>
          <w:p w14:paraId="6992E089" w14:textId="77777777" w:rsidR="001D2820" w:rsidRPr="006A200F" w:rsidRDefault="001D2820" w:rsidP="0039487C">
            <w:pPr>
              <w:rPr>
                <w:rFonts w:cs="Arial"/>
                <w:color w:val="FFFFFF" w:themeColor="background1"/>
              </w:rPr>
            </w:pPr>
            <w:r w:rsidRPr="006A200F">
              <w:rPr>
                <w:rFonts w:cs="Arial"/>
                <w:color w:val="FFFFFF" w:themeColor="background1"/>
              </w:rPr>
              <w:t>Service cost</w:t>
            </w:r>
          </w:p>
          <w:p w14:paraId="42BCCDE6" w14:textId="77777777" w:rsidR="001D2820" w:rsidRPr="006A200F" w:rsidRDefault="001D2820" w:rsidP="0039487C">
            <w:pPr>
              <w:rPr>
                <w:rFonts w:cs="Arial"/>
                <w:color w:val="FFFFFF" w:themeColor="background1"/>
              </w:rPr>
            </w:pPr>
            <w:r w:rsidRPr="006A200F">
              <w:rPr>
                <w:rFonts w:cs="Arial"/>
                <w:color w:val="FFFFFF" w:themeColor="background1"/>
              </w:rPr>
              <w:t>£</w:t>
            </w:r>
          </w:p>
        </w:tc>
        <w:tc>
          <w:tcPr>
            <w:tcW w:w="1704" w:type="dxa"/>
          </w:tcPr>
          <w:p w14:paraId="6033BA22" w14:textId="77777777" w:rsidR="001D2820" w:rsidRPr="006A200F" w:rsidRDefault="001D2820" w:rsidP="0039487C">
            <w:pPr>
              <w:tabs>
                <w:tab w:val="left" w:pos="1348"/>
              </w:tabs>
              <w:rPr>
                <w:rFonts w:cs="Arial"/>
                <w:color w:val="FFFFFF" w:themeColor="background1"/>
              </w:rPr>
            </w:pPr>
            <w:r w:rsidRPr="006A200F">
              <w:rPr>
                <w:rFonts w:cs="Arial"/>
                <w:color w:val="FFFFFF" w:themeColor="background1"/>
              </w:rPr>
              <w:t>Disbursements</w:t>
            </w:r>
          </w:p>
          <w:p w14:paraId="3B78926D" w14:textId="77777777" w:rsidR="001D2820" w:rsidRPr="006A200F" w:rsidRDefault="001D2820" w:rsidP="0039487C">
            <w:pPr>
              <w:rPr>
                <w:rFonts w:cs="Arial"/>
                <w:color w:val="FFFFFF" w:themeColor="background1"/>
              </w:rPr>
            </w:pPr>
            <w:r w:rsidRPr="006A200F">
              <w:rPr>
                <w:rFonts w:cs="Arial"/>
                <w:color w:val="FFFFFF" w:themeColor="background1"/>
              </w:rPr>
              <w:t>£</w:t>
            </w:r>
          </w:p>
        </w:tc>
        <w:tc>
          <w:tcPr>
            <w:tcW w:w="848" w:type="dxa"/>
          </w:tcPr>
          <w:p w14:paraId="1B9644E7" w14:textId="77777777" w:rsidR="001D2820" w:rsidRPr="006A200F" w:rsidRDefault="001D2820" w:rsidP="0039487C">
            <w:pPr>
              <w:rPr>
                <w:rFonts w:cs="Arial"/>
                <w:color w:val="FFFFFF" w:themeColor="background1"/>
              </w:rPr>
            </w:pPr>
            <w:r w:rsidRPr="006A200F">
              <w:rPr>
                <w:rFonts w:cs="Arial"/>
                <w:color w:val="FFFFFF" w:themeColor="background1"/>
              </w:rPr>
              <w:t>VAT</w:t>
            </w:r>
          </w:p>
          <w:p w14:paraId="6EDE1B92" w14:textId="77777777" w:rsidR="001D2820" w:rsidRPr="006A200F" w:rsidRDefault="001D2820" w:rsidP="0039487C">
            <w:pPr>
              <w:rPr>
                <w:rFonts w:cs="Arial"/>
                <w:color w:val="FFFFFF" w:themeColor="background1"/>
              </w:rPr>
            </w:pPr>
            <w:r w:rsidRPr="006A200F">
              <w:rPr>
                <w:rFonts w:cs="Arial"/>
                <w:color w:val="FFFFFF" w:themeColor="background1"/>
              </w:rPr>
              <w:t>£</w:t>
            </w:r>
          </w:p>
        </w:tc>
        <w:tc>
          <w:tcPr>
            <w:tcW w:w="723" w:type="dxa"/>
          </w:tcPr>
          <w:p w14:paraId="59D49F15" w14:textId="77777777" w:rsidR="001D2820" w:rsidRPr="006A200F" w:rsidRDefault="001D2820" w:rsidP="0039487C">
            <w:pPr>
              <w:rPr>
                <w:rFonts w:cs="Arial"/>
                <w:color w:val="FFFFFF" w:themeColor="background1"/>
              </w:rPr>
            </w:pPr>
            <w:r w:rsidRPr="006A200F">
              <w:rPr>
                <w:rFonts w:cs="Arial"/>
                <w:color w:val="FFFFFF" w:themeColor="background1"/>
              </w:rPr>
              <w:t>Total</w:t>
            </w:r>
          </w:p>
          <w:p w14:paraId="4CE7C9F6" w14:textId="77777777" w:rsidR="001D2820" w:rsidRPr="006A200F" w:rsidRDefault="001D2820" w:rsidP="0039487C">
            <w:pPr>
              <w:rPr>
                <w:rFonts w:cs="Arial"/>
                <w:color w:val="FFFFFF" w:themeColor="background1"/>
              </w:rPr>
            </w:pPr>
            <w:r w:rsidRPr="006A200F">
              <w:rPr>
                <w:rFonts w:cs="Arial"/>
                <w:color w:val="FFFFFF" w:themeColor="background1"/>
              </w:rPr>
              <w:t>£</w:t>
            </w:r>
          </w:p>
        </w:tc>
        <w:tc>
          <w:tcPr>
            <w:tcW w:w="1594" w:type="dxa"/>
          </w:tcPr>
          <w:p w14:paraId="733BBA55" w14:textId="77777777" w:rsidR="001D2820" w:rsidRPr="006A200F" w:rsidRDefault="001D2820" w:rsidP="0039487C">
            <w:pPr>
              <w:rPr>
                <w:rFonts w:cs="Arial"/>
                <w:color w:val="FFFFFF" w:themeColor="background1"/>
              </w:rPr>
            </w:pPr>
            <w:r w:rsidRPr="006A200F">
              <w:rPr>
                <w:rFonts w:cs="Arial"/>
                <w:color w:val="FFFFFF" w:themeColor="background1"/>
              </w:rPr>
              <w:t>What’s not included</w:t>
            </w:r>
          </w:p>
        </w:tc>
      </w:tr>
      <w:tr w:rsidR="001D2820" w:rsidRPr="00051514" w14:paraId="3FA86798" w14:textId="77777777" w:rsidTr="0001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66" w:type="dxa"/>
          </w:tcPr>
          <w:p w14:paraId="19591C4C" w14:textId="77777777" w:rsidR="001D2820" w:rsidRPr="00051514" w:rsidRDefault="001D2820" w:rsidP="0039487C">
            <w:pPr>
              <w:rPr>
                <w:rFonts w:cs="Arial"/>
                <w:b/>
                <w:bCs/>
              </w:rPr>
            </w:pPr>
            <w:r w:rsidRPr="00051514">
              <w:rPr>
                <w:rFonts w:cs="Arial"/>
                <w:b/>
                <w:bCs/>
              </w:rPr>
              <w:t>Probate</w:t>
            </w:r>
          </w:p>
        </w:tc>
        <w:tc>
          <w:tcPr>
            <w:tcW w:w="1851" w:type="dxa"/>
          </w:tcPr>
          <w:p w14:paraId="0A9F5B71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 xml:space="preserve">Securing the </w:t>
            </w:r>
            <w:r>
              <w:rPr>
                <w:rFonts w:cs="Arial"/>
              </w:rPr>
              <w:t>G</w:t>
            </w:r>
            <w:r w:rsidRPr="00051514">
              <w:rPr>
                <w:rFonts w:cs="Arial"/>
              </w:rPr>
              <w:t xml:space="preserve">rant of </w:t>
            </w:r>
            <w:r>
              <w:rPr>
                <w:rFonts w:cs="Arial"/>
              </w:rPr>
              <w:t>P</w:t>
            </w:r>
            <w:r w:rsidRPr="00051514">
              <w:rPr>
                <w:rFonts w:cs="Arial"/>
              </w:rPr>
              <w:t>robate</w:t>
            </w:r>
          </w:p>
        </w:tc>
        <w:tc>
          <w:tcPr>
            <w:tcW w:w="1086" w:type="dxa"/>
          </w:tcPr>
          <w:p w14:paraId="1E83AAA3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1704" w:type="dxa"/>
          </w:tcPr>
          <w:p w14:paraId="3C35E59D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848" w:type="dxa"/>
          </w:tcPr>
          <w:p w14:paraId="7AB68CED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723" w:type="dxa"/>
          </w:tcPr>
          <w:p w14:paraId="48495895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1594" w:type="dxa"/>
          </w:tcPr>
          <w:p w14:paraId="40D828F7" w14:textId="77777777" w:rsidR="001D2820" w:rsidRPr="00051514" w:rsidRDefault="001D2820" w:rsidP="0039487C">
            <w:pPr>
              <w:rPr>
                <w:rFonts w:cs="Arial"/>
              </w:rPr>
            </w:pPr>
          </w:p>
        </w:tc>
      </w:tr>
      <w:tr w:rsidR="001D2820" w:rsidRPr="00051514" w14:paraId="1C3411CA" w14:textId="77777777" w:rsidTr="000168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766" w:type="dxa"/>
          </w:tcPr>
          <w:p w14:paraId="3A9B0038" w14:textId="77777777" w:rsidR="001D2820" w:rsidRPr="00051514" w:rsidRDefault="001D2820" w:rsidP="0039487C">
            <w:pPr>
              <w:rPr>
                <w:rFonts w:cs="Arial"/>
                <w:b/>
                <w:bCs/>
              </w:rPr>
            </w:pPr>
            <w:r w:rsidRPr="00051514">
              <w:rPr>
                <w:rFonts w:cs="Arial"/>
                <w:b/>
                <w:bCs/>
              </w:rPr>
              <w:t>Estate administration</w:t>
            </w:r>
          </w:p>
        </w:tc>
        <w:tc>
          <w:tcPr>
            <w:tcW w:w="1851" w:type="dxa"/>
          </w:tcPr>
          <w:p w14:paraId="6764418D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Realising the assets and effecting the distribution to beneficiaries</w:t>
            </w:r>
          </w:p>
        </w:tc>
        <w:tc>
          <w:tcPr>
            <w:tcW w:w="1086" w:type="dxa"/>
          </w:tcPr>
          <w:p w14:paraId="0C33BCEE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1704" w:type="dxa"/>
          </w:tcPr>
          <w:p w14:paraId="37E3AFDB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848" w:type="dxa"/>
          </w:tcPr>
          <w:p w14:paraId="34DE43A5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723" w:type="dxa"/>
          </w:tcPr>
          <w:p w14:paraId="4DD5D7AC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1594" w:type="dxa"/>
          </w:tcPr>
          <w:p w14:paraId="1FBFCD4F" w14:textId="77777777" w:rsidR="001D2820" w:rsidRPr="00051514" w:rsidRDefault="001D2820" w:rsidP="0039487C">
            <w:pPr>
              <w:rPr>
                <w:rFonts w:cs="Arial"/>
              </w:rPr>
            </w:pPr>
          </w:p>
        </w:tc>
      </w:tr>
      <w:tr w:rsidR="001D2820" w:rsidRPr="00051514" w14:paraId="29D6C661" w14:textId="77777777" w:rsidTr="0001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66" w:type="dxa"/>
          </w:tcPr>
          <w:p w14:paraId="149B2DCE" w14:textId="77777777" w:rsidR="001D2820" w:rsidRPr="00051514" w:rsidRDefault="001D2820" w:rsidP="0039487C">
            <w:pPr>
              <w:rPr>
                <w:rFonts w:cs="Arial"/>
                <w:b/>
                <w:bCs/>
              </w:rPr>
            </w:pPr>
            <w:r w:rsidRPr="00051514">
              <w:rPr>
                <w:rFonts w:cs="Arial"/>
                <w:b/>
                <w:bCs/>
              </w:rPr>
              <w:t>Accountancy</w:t>
            </w:r>
          </w:p>
        </w:tc>
        <w:tc>
          <w:tcPr>
            <w:tcW w:w="1851" w:type="dxa"/>
          </w:tcPr>
          <w:p w14:paraId="2038ECE3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Completing the books and records of the deceased’s partnership accounts</w:t>
            </w:r>
          </w:p>
        </w:tc>
        <w:tc>
          <w:tcPr>
            <w:tcW w:w="1086" w:type="dxa"/>
          </w:tcPr>
          <w:p w14:paraId="42E48B05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1704" w:type="dxa"/>
          </w:tcPr>
          <w:p w14:paraId="54B60E64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848" w:type="dxa"/>
          </w:tcPr>
          <w:p w14:paraId="6752E86B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723" w:type="dxa"/>
          </w:tcPr>
          <w:p w14:paraId="72AB45C2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1594" w:type="dxa"/>
          </w:tcPr>
          <w:p w14:paraId="2FA00B1B" w14:textId="77777777" w:rsidR="001D2820" w:rsidRPr="00051514" w:rsidRDefault="001D2820" w:rsidP="0039487C">
            <w:pPr>
              <w:rPr>
                <w:rFonts w:cs="Arial"/>
              </w:rPr>
            </w:pPr>
          </w:p>
        </w:tc>
      </w:tr>
      <w:tr w:rsidR="001D2820" w:rsidRPr="00051514" w14:paraId="3437FA80" w14:textId="77777777" w:rsidTr="000168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766" w:type="dxa"/>
          </w:tcPr>
          <w:p w14:paraId="2F853A3A" w14:textId="77777777" w:rsidR="001D2820" w:rsidRPr="00051514" w:rsidRDefault="001D2820" w:rsidP="0039487C">
            <w:pPr>
              <w:rPr>
                <w:rFonts w:cs="Arial"/>
                <w:b/>
                <w:bCs/>
              </w:rPr>
            </w:pPr>
            <w:r w:rsidRPr="00051514">
              <w:rPr>
                <w:rFonts w:cs="Arial"/>
                <w:b/>
                <w:bCs/>
              </w:rPr>
              <w:t>Tax</w:t>
            </w:r>
          </w:p>
        </w:tc>
        <w:tc>
          <w:tcPr>
            <w:tcW w:w="1851" w:type="dxa"/>
          </w:tcPr>
          <w:p w14:paraId="25178562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Resolving the income tax challenges from HMRC for previous years</w:t>
            </w:r>
          </w:p>
        </w:tc>
        <w:tc>
          <w:tcPr>
            <w:tcW w:w="1086" w:type="dxa"/>
          </w:tcPr>
          <w:p w14:paraId="1264D0EE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1704" w:type="dxa"/>
          </w:tcPr>
          <w:p w14:paraId="40AFE326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848" w:type="dxa"/>
          </w:tcPr>
          <w:p w14:paraId="36A9F47C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723" w:type="dxa"/>
          </w:tcPr>
          <w:p w14:paraId="3114FE0F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1594" w:type="dxa"/>
          </w:tcPr>
          <w:p w14:paraId="0D634418" w14:textId="77777777" w:rsidR="001D2820" w:rsidRPr="00051514" w:rsidRDefault="001D2820" w:rsidP="0039487C">
            <w:pPr>
              <w:rPr>
                <w:rFonts w:cs="Arial"/>
              </w:rPr>
            </w:pPr>
          </w:p>
        </w:tc>
      </w:tr>
      <w:tr w:rsidR="001D2820" w:rsidRPr="00051514" w14:paraId="693ADB3C" w14:textId="77777777" w:rsidTr="0001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766" w:type="dxa"/>
          </w:tcPr>
          <w:p w14:paraId="6291D9AA" w14:textId="77777777" w:rsidR="001D2820" w:rsidRPr="00051514" w:rsidRDefault="001D2820" w:rsidP="0039487C">
            <w:pPr>
              <w:rPr>
                <w:rFonts w:cs="Arial"/>
                <w:b/>
                <w:bCs/>
              </w:rPr>
            </w:pPr>
            <w:r w:rsidRPr="00051514">
              <w:rPr>
                <w:rFonts w:cs="Arial"/>
                <w:b/>
                <w:bCs/>
              </w:rPr>
              <w:t>Total</w:t>
            </w:r>
          </w:p>
        </w:tc>
        <w:tc>
          <w:tcPr>
            <w:tcW w:w="1851" w:type="dxa"/>
          </w:tcPr>
          <w:p w14:paraId="10582E72" w14:textId="77777777" w:rsidR="001D2820" w:rsidRPr="00051514" w:rsidRDefault="001D2820" w:rsidP="0039487C">
            <w:pPr>
              <w:rPr>
                <w:rFonts w:cs="Arial"/>
              </w:rPr>
            </w:pPr>
          </w:p>
        </w:tc>
        <w:tc>
          <w:tcPr>
            <w:tcW w:w="1086" w:type="dxa"/>
          </w:tcPr>
          <w:p w14:paraId="21FA7D2B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1704" w:type="dxa"/>
          </w:tcPr>
          <w:p w14:paraId="21A0A57A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848" w:type="dxa"/>
          </w:tcPr>
          <w:p w14:paraId="2AF8FE68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723" w:type="dxa"/>
          </w:tcPr>
          <w:p w14:paraId="2D44A164" w14:textId="77777777" w:rsidR="001D2820" w:rsidRPr="00051514" w:rsidRDefault="001D2820" w:rsidP="0039487C">
            <w:pPr>
              <w:rPr>
                <w:rFonts w:cs="Arial"/>
              </w:rPr>
            </w:pPr>
            <w:r w:rsidRPr="00051514">
              <w:rPr>
                <w:rFonts w:cs="Arial"/>
              </w:rPr>
              <w:t>xxx</w:t>
            </w:r>
          </w:p>
        </w:tc>
        <w:tc>
          <w:tcPr>
            <w:tcW w:w="1594" w:type="dxa"/>
          </w:tcPr>
          <w:p w14:paraId="3CF0495A" w14:textId="77777777" w:rsidR="001D2820" w:rsidRPr="00051514" w:rsidRDefault="001D2820" w:rsidP="0039487C">
            <w:pPr>
              <w:rPr>
                <w:rFonts w:cs="Arial"/>
              </w:rPr>
            </w:pPr>
          </w:p>
        </w:tc>
      </w:tr>
    </w:tbl>
    <w:p w14:paraId="11F968F6" w14:textId="77777777" w:rsidR="001D2820" w:rsidRPr="00051514" w:rsidRDefault="001D2820" w:rsidP="001D2820">
      <w:pPr>
        <w:pStyle w:val="Heading3"/>
      </w:pPr>
    </w:p>
    <w:p w14:paraId="5E6802FC" w14:textId="77777777" w:rsidR="009267AE" w:rsidRDefault="009267AE" w:rsidP="00170447">
      <w:pPr>
        <w:pStyle w:val="BodyText"/>
      </w:pPr>
    </w:p>
    <w:sectPr w:rsidR="009267AE" w:rsidSect="002F54B6">
      <w:headerReference w:type="default" r:id="rId14"/>
      <w:type w:val="continuous"/>
      <w:pgSz w:w="11909" w:h="16834" w:code="9"/>
      <w:pgMar w:top="1134" w:right="1134" w:bottom="1134" w:left="1134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5536" w14:textId="77777777" w:rsidR="00B5731C" w:rsidRDefault="00B5731C">
      <w:r>
        <w:separator/>
      </w:r>
    </w:p>
  </w:endnote>
  <w:endnote w:type="continuationSeparator" w:id="0">
    <w:p w14:paraId="5C468F7B" w14:textId="77777777" w:rsidR="00B5731C" w:rsidRDefault="00B5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A6DE" w14:textId="77777777" w:rsidR="00D359CF" w:rsidRDefault="00D359CF" w:rsidP="00D359CF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70"/>
    </w:tblGrid>
    <w:tr w:rsidR="00D359CF" w:rsidRPr="009267AE" w14:paraId="13A2FA67" w14:textId="77777777" w:rsidTr="009267AE">
      <w:tc>
        <w:tcPr>
          <w:tcW w:w="7371" w:type="dxa"/>
          <w:tcBorders>
            <w:top w:val="single" w:sz="4" w:space="0" w:color="E30613" w:themeColor="background2"/>
          </w:tcBorders>
          <w:vAlign w:val="bottom"/>
        </w:tcPr>
        <w:sdt>
          <w:sdtPr>
            <w:rPr>
              <w:bCs/>
              <w:sz w:val="12"/>
              <w:szCs w:val="12"/>
            </w:rPr>
            <w:alias w:val="Title"/>
            <w:tag w:val=""/>
            <w:id w:val="1128901554"/>
            <w:placeholder>
              <w:docPart w:val="CE6E290EA0F24C1FBAEF45B077BE2CC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A248610" w14:textId="22033EF6" w:rsidR="00D359CF" w:rsidRPr="009267AE" w:rsidRDefault="00EA366C" w:rsidP="009267AE">
              <w:pPr>
                <w:pStyle w:val="Footer"/>
                <w:rPr>
                  <w:bCs/>
                  <w:sz w:val="12"/>
                  <w:szCs w:val="12"/>
                </w:rPr>
              </w:pPr>
              <w:r>
                <w:rPr>
                  <w:bCs/>
                  <w:sz w:val="12"/>
                  <w:szCs w:val="12"/>
                </w:rPr>
                <w:t>ICAEW Transparency Guidance for Accredited Legal Services Firms: Template E - example price summary for bundled services</w:t>
              </w:r>
            </w:p>
          </w:sdtContent>
        </w:sdt>
        <w:p w14:paraId="40B59C7B" w14:textId="34F6F228" w:rsidR="009267AE" w:rsidRPr="009267AE" w:rsidRDefault="009267AE" w:rsidP="009267AE">
          <w:pPr>
            <w:pStyle w:val="Footer"/>
            <w:rPr>
              <w:bCs/>
              <w:sz w:val="12"/>
              <w:szCs w:val="12"/>
            </w:rPr>
          </w:pPr>
          <w:r w:rsidRPr="009267AE">
            <w:rPr>
              <w:bCs/>
              <w:sz w:val="12"/>
              <w:szCs w:val="12"/>
            </w:rPr>
            <w:t>© 2025</w:t>
          </w:r>
        </w:p>
      </w:tc>
      <w:tc>
        <w:tcPr>
          <w:tcW w:w="2270" w:type="dxa"/>
          <w:tcBorders>
            <w:top w:val="single" w:sz="4" w:space="0" w:color="E30613" w:themeColor="background2"/>
          </w:tcBorders>
        </w:tcPr>
        <w:p w14:paraId="1240F86C" w14:textId="77777777" w:rsidR="00D359CF" w:rsidRPr="009267AE" w:rsidRDefault="00D359CF" w:rsidP="00FF1F98">
          <w:pPr>
            <w:pStyle w:val="Footer"/>
            <w:jc w:val="right"/>
            <w:rPr>
              <w:bCs/>
              <w:sz w:val="12"/>
              <w:szCs w:val="12"/>
            </w:rPr>
          </w:pPr>
        </w:p>
        <w:p w14:paraId="618703A0" w14:textId="77777777" w:rsidR="00D359CF" w:rsidRPr="009267AE" w:rsidRDefault="00D359CF" w:rsidP="00FF1F98">
          <w:pPr>
            <w:pStyle w:val="Footer"/>
            <w:jc w:val="right"/>
            <w:rPr>
              <w:bCs/>
              <w:sz w:val="12"/>
              <w:szCs w:val="12"/>
            </w:rPr>
          </w:pPr>
          <w:r w:rsidRPr="009267AE">
            <w:rPr>
              <w:bCs/>
              <w:sz w:val="12"/>
              <w:szCs w:val="12"/>
            </w:rPr>
            <w:t xml:space="preserve">Page </w:t>
          </w:r>
          <w:r w:rsidRPr="009267AE">
            <w:rPr>
              <w:bCs/>
              <w:sz w:val="12"/>
              <w:szCs w:val="12"/>
            </w:rPr>
            <w:fldChar w:fldCharType="begin"/>
          </w:r>
          <w:r w:rsidRPr="009267AE">
            <w:rPr>
              <w:bCs/>
              <w:sz w:val="12"/>
              <w:szCs w:val="12"/>
            </w:rPr>
            <w:instrText xml:space="preserve"> page</w:instrText>
          </w:r>
          <w:r w:rsidRPr="009267AE">
            <w:rPr>
              <w:bCs/>
              <w:sz w:val="12"/>
              <w:szCs w:val="12"/>
            </w:rPr>
            <w:fldChar w:fldCharType="separate"/>
          </w:r>
          <w:r w:rsidR="0057083A" w:rsidRPr="009267AE">
            <w:rPr>
              <w:bCs/>
              <w:noProof/>
              <w:sz w:val="12"/>
              <w:szCs w:val="12"/>
            </w:rPr>
            <w:t>1</w:t>
          </w:r>
          <w:r w:rsidRPr="009267AE">
            <w:rPr>
              <w:bCs/>
              <w:sz w:val="12"/>
              <w:szCs w:val="12"/>
            </w:rPr>
            <w:fldChar w:fldCharType="end"/>
          </w:r>
          <w:r w:rsidRPr="009267AE">
            <w:rPr>
              <w:bCs/>
              <w:sz w:val="12"/>
              <w:szCs w:val="12"/>
            </w:rPr>
            <w:t xml:space="preserve"> of </w:t>
          </w:r>
          <w:r w:rsidR="0057083A" w:rsidRPr="009267AE">
            <w:rPr>
              <w:bCs/>
              <w:sz w:val="12"/>
              <w:szCs w:val="12"/>
            </w:rPr>
            <w:fldChar w:fldCharType="begin"/>
          </w:r>
          <w:r w:rsidR="0057083A" w:rsidRPr="009267AE">
            <w:rPr>
              <w:bCs/>
              <w:sz w:val="12"/>
              <w:szCs w:val="12"/>
            </w:rPr>
            <w:instrText xml:space="preserve"> numpages </w:instrText>
          </w:r>
          <w:r w:rsidR="0057083A" w:rsidRPr="009267AE">
            <w:rPr>
              <w:bCs/>
              <w:sz w:val="12"/>
              <w:szCs w:val="12"/>
            </w:rPr>
            <w:fldChar w:fldCharType="separate"/>
          </w:r>
          <w:r w:rsidR="0057083A" w:rsidRPr="009267AE">
            <w:rPr>
              <w:bCs/>
              <w:noProof/>
              <w:sz w:val="12"/>
              <w:szCs w:val="12"/>
            </w:rPr>
            <w:t>1</w:t>
          </w:r>
          <w:r w:rsidR="0057083A" w:rsidRPr="009267AE">
            <w:rPr>
              <w:bCs/>
              <w:noProof/>
              <w:sz w:val="12"/>
              <w:szCs w:val="12"/>
            </w:rPr>
            <w:fldChar w:fldCharType="end"/>
          </w:r>
        </w:p>
      </w:tc>
    </w:tr>
  </w:tbl>
  <w:p w14:paraId="6E6CFCC2" w14:textId="77777777" w:rsidR="00C53111" w:rsidRPr="00B53EF6" w:rsidRDefault="00C53111" w:rsidP="00D3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5444" w14:textId="77777777" w:rsidR="00C53111" w:rsidRDefault="00C53111" w:rsidP="00C53111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53111" w:rsidRPr="00824549" w14:paraId="39C71F06" w14:textId="77777777" w:rsidTr="0056655D">
      <w:tc>
        <w:tcPr>
          <w:tcW w:w="4815" w:type="dxa"/>
          <w:tcBorders>
            <w:top w:val="single" w:sz="4" w:space="0" w:color="E30613" w:themeColor="background2"/>
          </w:tcBorders>
        </w:tcPr>
        <w:p w14:paraId="0CAFB13D" w14:textId="77777777" w:rsidR="00C53111" w:rsidRPr="00953929" w:rsidRDefault="00C53111" w:rsidP="0056655D">
          <w:pPr>
            <w:pStyle w:val="Footer"/>
            <w:rPr>
              <w:sz w:val="8"/>
            </w:rPr>
          </w:pPr>
        </w:p>
        <w:p w14:paraId="4B2F204A" w14:textId="77777777" w:rsidR="00C53111" w:rsidRPr="00953929" w:rsidRDefault="005A7BD7" w:rsidP="0056655D">
          <w:pPr>
            <w:pStyle w:val="Footer"/>
            <w:rPr>
              <w:b/>
              <w:sz w:val="8"/>
            </w:rPr>
          </w:pPr>
          <w:fldSimple w:instr=" FILENAME   \* MERGEFORMAT ">
            <w:r w:rsidR="009267AE">
              <w:rPr>
                <w:noProof/>
              </w:rPr>
              <w:t>Document2</w:t>
            </w:r>
          </w:fldSimple>
        </w:p>
      </w:tc>
      <w:tc>
        <w:tcPr>
          <w:tcW w:w="4816" w:type="dxa"/>
          <w:tcBorders>
            <w:top w:val="single" w:sz="4" w:space="0" w:color="E30613" w:themeColor="background2"/>
          </w:tcBorders>
        </w:tcPr>
        <w:p w14:paraId="69F69A63" w14:textId="77777777" w:rsidR="00C53111" w:rsidRPr="00953929" w:rsidRDefault="00C53111" w:rsidP="0056655D">
          <w:pPr>
            <w:pStyle w:val="Footer"/>
            <w:jc w:val="right"/>
            <w:rPr>
              <w:sz w:val="8"/>
            </w:rPr>
          </w:pPr>
        </w:p>
        <w:p w14:paraId="348DAA32" w14:textId="77777777" w:rsidR="00C53111" w:rsidRPr="005E6231" w:rsidRDefault="00C53111" w:rsidP="0056655D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6E3BC3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">
            <w:r w:rsidR="00D359CF">
              <w:rPr>
                <w:noProof/>
              </w:rPr>
              <w:t>1</w:t>
            </w:r>
          </w:fldSimple>
        </w:p>
      </w:tc>
    </w:tr>
  </w:tbl>
  <w:p w14:paraId="26FE015F" w14:textId="77777777" w:rsidR="00C53111" w:rsidRPr="00AD2C76" w:rsidRDefault="00C53111" w:rsidP="00C53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6E48" w14:textId="77777777" w:rsidR="00B5731C" w:rsidRDefault="00B5731C">
      <w:r>
        <w:separator/>
      </w:r>
    </w:p>
  </w:footnote>
  <w:footnote w:type="continuationSeparator" w:id="0">
    <w:p w14:paraId="58E30922" w14:textId="77777777" w:rsidR="00B5731C" w:rsidRDefault="00B5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345E" w14:textId="77777777" w:rsidR="006E3BC3" w:rsidRPr="00BF77C3" w:rsidRDefault="009F3442" w:rsidP="006E3BC3">
    <w:r>
      <w:rPr>
        <w:noProof/>
      </w:rPr>
      <w:drawing>
        <wp:anchor distT="0" distB="0" distL="114300" distR="114300" simplePos="0" relativeHeight="251658240" behindDoc="1" locked="0" layoutInCell="1" allowOverlap="1" wp14:anchorId="089F16BC" wp14:editId="5A37F05B">
          <wp:simplePos x="0" y="0"/>
          <wp:positionH relativeFrom="page">
            <wp:posOffset>6379210</wp:posOffset>
          </wp:positionH>
          <wp:positionV relativeFrom="page">
            <wp:posOffset>370840</wp:posOffset>
          </wp:positionV>
          <wp:extent cx="765720" cy="1260000"/>
          <wp:effectExtent l="0" t="0" r="0" b="0"/>
          <wp:wrapNone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8334" w14:textId="77777777" w:rsidR="006E3BC3" w:rsidRPr="006E3BC3" w:rsidRDefault="006E3BC3" w:rsidP="006E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CEB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0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AFB62"/>
    <w:lvl w:ilvl="0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6525B7C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20AA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AC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CD8B4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6BCABA" w:themeColor="accent2"/>
      </w:rPr>
    </w:lvl>
  </w:abstractNum>
  <w:abstractNum w:abstractNumId="7" w15:restartNumberingAfterBreak="0">
    <w:nsid w:val="FFFFFF83"/>
    <w:multiLevelType w:val="singleLevel"/>
    <w:tmpl w:val="5E8CBC3A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  <w:color w:val="E30613" w:themeColor="background2"/>
      </w:rPr>
    </w:lvl>
  </w:abstractNum>
  <w:abstractNum w:abstractNumId="8" w15:restartNumberingAfterBreak="0">
    <w:nsid w:val="FFFFFF88"/>
    <w:multiLevelType w:val="singleLevel"/>
    <w:tmpl w:val="78FA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613" w:themeColor="background2"/>
      </w:rPr>
    </w:lvl>
  </w:abstractNum>
  <w:abstractNum w:abstractNumId="10" w15:restartNumberingAfterBreak="0">
    <w:nsid w:val="0C304C0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A6E3F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2" w15:restartNumberingAfterBreak="0">
    <w:nsid w:val="18145F04"/>
    <w:multiLevelType w:val="multilevel"/>
    <w:tmpl w:val="6AC47156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4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2777336E"/>
    <w:multiLevelType w:val="hybridMultilevel"/>
    <w:tmpl w:val="543851E4"/>
    <w:lvl w:ilvl="0" w:tplc="F8A44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33537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8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66D414EE"/>
    <w:multiLevelType w:val="multilevel"/>
    <w:tmpl w:val="2BE094B4"/>
    <w:numStyleLink w:val="Bulletpoints"/>
  </w:abstractNum>
  <w:abstractNum w:abstractNumId="20" w15:restartNumberingAfterBreak="0">
    <w:nsid w:val="6C887AE7"/>
    <w:multiLevelType w:val="hybridMultilevel"/>
    <w:tmpl w:val="8DB01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A6F95"/>
    <w:multiLevelType w:val="multilevel"/>
    <w:tmpl w:val="6F18772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213" w:hanging="357"/>
      </w:pPr>
      <w:rPr>
        <w:rFonts w:hint="default"/>
      </w:rPr>
    </w:lvl>
  </w:abstractNum>
  <w:abstractNum w:abstractNumId="22" w15:restartNumberingAfterBreak="0">
    <w:nsid w:val="7C5A6C5D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1155626">
    <w:abstractNumId w:val="15"/>
  </w:num>
  <w:num w:numId="2" w16cid:durableId="1835799112">
    <w:abstractNumId w:val="10"/>
  </w:num>
  <w:num w:numId="3" w16cid:durableId="710032064">
    <w:abstractNumId w:val="22"/>
  </w:num>
  <w:num w:numId="4" w16cid:durableId="1257330320">
    <w:abstractNumId w:val="18"/>
  </w:num>
  <w:num w:numId="5" w16cid:durableId="861826518">
    <w:abstractNumId w:val="14"/>
  </w:num>
  <w:num w:numId="6" w16cid:durableId="1985962665">
    <w:abstractNumId w:val="17"/>
  </w:num>
  <w:num w:numId="7" w16cid:durableId="1396001902">
    <w:abstractNumId w:val="11"/>
  </w:num>
  <w:num w:numId="8" w16cid:durableId="1621103601">
    <w:abstractNumId w:val="8"/>
  </w:num>
  <w:num w:numId="9" w16cid:durableId="2142259881">
    <w:abstractNumId w:val="21"/>
  </w:num>
  <w:num w:numId="10" w16cid:durableId="1616984099">
    <w:abstractNumId w:val="13"/>
  </w:num>
  <w:num w:numId="11" w16cid:durableId="681709349">
    <w:abstractNumId w:val="19"/>
  </w:num>
  <w:num w:numId="12" w16cid:durableId="1517384332">
    <w:abstractNumId w:val="3"/>
  </w:num>
  <w:num w:numId="13" w16cid:durableId="1448045388">
    <w:abstractNumId w:val="2"/>
  </w:num>
  <w:num w:numId="14" w16cid:durableId="1087964392">
    <w:abstractNumId w:val="9"/>
  </w:num>
  <w:num w:numId="15" w16cid:durableId="1703939930">
    <w:abstractNumId w:val="7"/>
  </w:num>
  <w:num w:numId="16" w16cid:durableId="492181475">
    <w:abstractNumId w:val="9"/>
  </w:num>
  <w:num w:numId="17" w16cid:durableId="2127000217">
    <w:abstractNumId w:val="7"/>
  </w:num>
  <w:num w:numId="18" w16cid:durableId="1351179794">
    <w:abstractNumId w:val="21"/>
  </w:num>
  <w:num w:numId="19" w16cid:durableId="478807726">
    <w:abstractNumId w:val="3"/>
  </w:num>
  <w:num w:numId="20" w16cid:durableId="1468887789">
    <w:abstractNumId w:val="2"/>
  </w:num>
  <w:num w:numId="21" w16cid:durableId="537165708">
    <w:abstractNumId w:val="12"/>
  </w:num>
  <w:num w:numId="22" w16cid:durableId="767701996">
    <w:abstractNumId w:val="6"/>
  </w:num>
  <w:num w:numId="23" w16cid:durableId="1364985212">
    <w:abstractNumId w:val="5"/>
  </w:num>
  <w:num w:numId="24" w16cid:durableId="1626810563">
    <w:abstractNumId w:val="4"/>
  </w:num>
  <w:num w:numId="25" w16cid:durableId="1712653779">
    <w:abstractNumId w:val="1"/>
  </w:num>
  <w:num w:numId="26" w16cid:durableId="864251315">
    <w:abstractNumId w:val="0"/>
  </w:num>
  <w:num w:numId="27" w16cid:durableId="101073554">
    <w:abstractNumId w:val="16"/>
  </w:num>
  <w:num w:numId="28" w16cid:durableId="1099331380">
    <w:abstractNumId w:val="16"/>
  </w:num>
  <w:num w:numId="29" w16cid:durableId="1995332603">
    <w:abstractNumId w:val="6"/>
  </w:num>
  <w:num w:numId="30" w16cid:durableId="1936666615">
    <w:abstractNumId w:val="21"/>
  </w:num>
  <w:num w:numId="31" w16cid:durableId="2097242329">
    <w:abstractNumId w:val="21"/>
  </w:num>
  <w:num w:numId="32" w16cid:durableId="963392143">
    <w:abstractNumId w:val="21"/>
  </w:num>
  <w:num w:numId="33" w16cid:durableId="1590848455">
    <w:abstractNumId w:val="16"/>
  </w:num>
  <w:num w:numId="34" w16cid:durableId="1990867147">
    <w:abstractNumId w:val="13"/>
  </w:num>
  <w:num w:numId="35" w16cid:durableId="1643925979">
    <w:abstractNumId w:val="12"/>
  </w:num>
  <w:num w:numId="36" w16cid:durableId="896818643">
    <w:abstractNumId w:val="12"/>
  </w:num>
  <w:num w:numId="37" w16cid:durableId="82723123">
    <w:abstractNumId w:val="12"/>
  </w:num>
  <w:num w:numId="38" w16cid:durableId="1021516377">
    <w:abstractNumId w:val="21"/>
  </w:num>
  <w:num w:numId="39" w16cid:durableId="757600971">
    <w:abstractNumId w:val="21"/>
  </w:num>
  <w:num w:numId="40" w16cid:durableId="1936983563">
    <w:abstractNumId w:val="21"/>
  </w:num>
  <w:num w:numId="41" w16cid:durableId="9285847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AE"/>
    <w:rsid w:val="00011714"/>
    <w:rsid w:val="0001688C"/>
    <w:rsid w:val="00020EA7"/>
    <w:rsid w:val="0002207F"/>
    <w:rsid w:val="00022A49"/>
    <w:rsid w:val="00036B83"/>
    <w:rsid w:val="0004441E"/>
    <w:rsid w:val="00044F2A"/>
    <w:rsid w:val="000451D9"/>
    <w:rsid w:val="00046265"/>
    <w:rsid w:val="00046840"/>
    <w:rsid w:val="00047ED5"/>
    <w:rsid w:val="00055FB2"/>
    <w:rsid w:val="00060785"/>
    <w:rsid w:val="000665A5"/>
    <w:rsid w:val="0009306F"/>
    <w:rsid w:val="00096107"/>
    <w:rsid w:val="00096FC2"/>
    <w:rsid w:val="000A6655"/>
    <w:rsid w:val="000C5154"/>
    <w:rsid w:val="000D353A"/>
    <w:rsid w:val="000E21C5"/>
    <w:rsid w:val="000E738D"/>
    <w:rsid w:val="00100726"/>
    <w:rsid w:val="00116848"/>
    <w:rsid w:val="00121C59"/>
    <w:rsid w:val="00122D1C"/>
    <w:rsid w:val="00125AF8"/>
    <w:rsid w:val="00131D9D"/>
    <w:rsid w:val="00135EF5"/>
    <w:rsid w:val="00142C7B"/>
    <w:rsid w:val="0014394F"/>
    <w:rsid w:val="00170447"/>
    <w:rsid w:val="0018529E"/>
    <w:rsid w:val="001859E0"/>
    <w:rsid w:val="00191962"/>
    <w:rsid w:val="00196302"/>
    <w:rsid w:val="001A3DD0"/>
    <w:rsid w:val="001A6D7B"/>
    <w:rsid w:val="001B1995"/>
    <w:rsid w:val="001B381C"/>
    <w:rsid w:val="001D16DD"/>
    <w:rsid w:val="001D2820"/>
    <w:rsid w:val="001D4A17"/>
    <w:rsid w:val="001F0156"/>
    <w:rsid w:val="001F3727"/>
    <w:rsid w:val="001F7F52"/>
    <w:rsid w:val="002043BD"/>
    <w:rsid w:val="00231332"/>
    <w:rsid w:val="0023202B"/>
    <w:rsid w:val="00262519"/>
    <w:rsid w:val="00266693"/>
    <w:rsid w:val="002673B6"/>
    <w:rsid w:val="00270CC3"/>
    <w:rsid w:val="00274DF6"/>
    <w:rsid w:val="002B3ACC"/>
    <w:rsid w:val="002B72FC"/>
    <w:rsid w:val="002C6D24"/>
    <w:rsid w:val="002D77F5"/>
    <w:rsid w:val="002F54B6"/>
    <w:rsid w:val="00301A7F"/>
    <w:rsid w:val="00303ED5"/>
    <w:rsid w:val="00322535"/>
    <w:rsid w:val="00351EE2"/>
    <w:rsid w:val="00371A42"/>
    <w:rsid w:val="003756B5"/>
    <w:rsid w:val="00375790"/>
    <w:rsid w:val="00380268"/>
    <w:rsid w:val="0039400A"/>
    <w:rsid w:val="003B183E"/>
    <w:rsid w:val="003C4D3E"/>
    <w:rsid w:val="003D27B7"/>
    <w:rsid w:val="003E2BE0"/>
    <w:rsid w:val="003F733A"/>
    <w:rsid w:val="004077FD"/>
    <w:rsid w:val="00421B9E"/>
    <w:rsid w:val="0042424F"/>
    <w:rsid w:val="00430E4E"/>
    <w:rsid w:val="00443D8F"/>
    <w:rsid w:val="00455DE7"/>
    <w:rsid w:val="0046302A"/>
    <w:rsid w:val="004633EB"/>
    <w:rsid w:val="004A452F"/>
    <w:rsid w:val="004A5AA0"/>
    <w:rsid w:val="004B3764"/>
    <w:rsid w:val="004C59F1"/>
    <w:rsid w:val="004D30D6"/>
    <w:rsid w:val="004F2309"/>
    <w:rsid w:val="004F41DD"/>
    <w:rsid w:val="004F799E"/>
    <w:rsid w:val="00501458"/>
    <w:rsid w:val="005105E7"/>
    <w:rsid w:val="0052510B"/>
    <w:rsid w:val="005279C7"/>
    <w:rsid w:val="005459E1"/>
    <w:rsid w:val="0054793D"/>
    <w:rsid w:val="005617A0"/>
    <w:rsid w:val="005630D6"/>
    <w:rsid w:val="0057083A"/>
    <w:rsid w:val="005767B8"/>
    <w:rsid w:val="005806CD"/>
    <w:rsid w:val="005A7BD7"/>
    <w:rsid w:val="005A7E6A"/>
    <w:rsid w:val="005C0AF5"/>
    <w:rsid w:val="005D2263"/>
    <w:rsid w:val="005E2C23"/>
    <w:rsid w:val="005E76A8"/>
    <w:rsid w:val="00602D54"/>
    <w:rsid w:val="00635029"/>
    <w:rsid w:val="006547A7"/>
    <w:rsid w:val="006669C4"/>
    <w:rsid w:val="00692D4B"/>
    <w:rsid w:val="00696621"/>
    <w:rsid w:val="006A200F"/>
    <w:rsid w:val="006A4896"/>
    <w:rsid w:val="006A6639"/>
    <w:rsid w:val="006C36DB"/>
    <w:rsid w:val="006D3ED7"/>
    <w:rsid w:val="006E3BC3"/>
    <w:rsid w:val="006E7E0D"/>
    <w:rsid w:val="006F1F36"/>
    <w:rsid w:val="006F6EF8"/>
    <w:rsid w:val="00706FD2"/>
    <w:rsid w:val="00711119"/>
    <w:rsid w:val="007252B9"/>
    <w:rsid w:val="0073795C"/>
    <w:rsid w:val="00752E9D"/>
    <w:rsid w:val="00772BFB"/>
    <w:rsid w:val="007869A1"/>
    <w:rsid w:val="007B37DD"/>
    <w:rsid w:val="007C7F52"/>
    <w:rsid w:val="007D02FF"/>
    <w:rsid w:val="007D5BEC"/>
    <w:rsid w:val="007E3409"/>
    <w:rsid w:val="00814B30"/>
    <w:rsid w:val="00820174"/>
    <w:rsid w:val="00835B22"/>
    <w:rsid w:val="0086003C"/>
    <w:rsid w:val="0086056D"/>
    <w:rsid w:val="00862066"/>
    <w:rsid w:val="00877929"/>
    <w:rsid w:val="00880DF2"/>
    <w:rsid w:val="00894D88"/>
    <w:rsid w:val="008D189F"/>
    <w:rsid w:val="008D21EA"/>
    <w:rsid w:val="008D252D"/>
    <w:rsid w:val="008D6BDF"/>
    <w:rsid w:val="008D7527"/>
    <w:rsid w:val="008E0C43"/>
    <w:rsid w:val="008E72F4"/>
    <w:rsid w:val="009267AE"/>
    <w:rsid w:val="009454AA"/>
    <w:rsid w:val="00946C98"/>
    <w:rsid w:val="009533A0"/>
    <w:rsid w:val="009537AB"/>
    <w:rsid w:val="0096735F"/>
    <w:rsid w:val="00967411"/>
    <w:rsid w:val="009759B7"/>
    <w:rsid w:val="00977180"/>
    <w:rsid w:val="0098049C"/>
    <w:rsid w:val="009865F8"/>
    <w:rsid w:val="00994736"/>
    <w:rsid w:val="009969D1"/>
    <w:rsid w:val="009A1F63"/>
    <w:rsid w:val="009C40A5"/>
    <w:rsid w:val="009C500C"/>
    <w:rsid w:val="009D0157"/>
    <w:rsid w:val="009D0454"/>
    <w:rsid w:val="009D4FC8"/>
    <w:rsid w:val="009F1613"/>
    <w:rsid w:val="009F3442"/>
    <w:rsid w:val="009F6DC9"/>
    <w:rsid w:val="009F7766"/>
    <w:rsid w:val="00A0012D"/>
    <w:rsid w:val="00A1185D"/>
    <w:rsid w:val="00A13645"/>
    <w:rsid w:val="00A428AC"/>
    <w:rsid w:val="00A574DD"/>
    <w:rsid w:val="00A57C9F"/>
    <w:rsid w:val="00A7500C"/>
    <w:rsid w:val="00A814AF"/>
    <w:rsid w:val="00A828F0"/>
    <w:rsid w:val="00A95004"/>
    <w:rsid w:val="00A95355"/>
    <w:rsid w:val="00A96947"/>
    <w:rsid w:val="00AB4D8B"/>
    <w:rsid w:val="00AF4A0D"/>
    <w:rsid w:val="00B03BD7"/>
    <w:rsid w:val="00B1488D"/>
    <w:rsid w:val="00B22F3D"/>
    <w:rsid w:val="00B25283"/>
    <w:rsid w:val="00B2678F"/>
    <w:rsid w:val="00B446CF"/>
    <w:rsid w:val="00B53EF6"/>
    <w:rsid w:val="00B5731C"/>
    <w:rsid w:val="00B60C4C"/>
    <w:rsid w:val="00B84DB6"/>
    <w:rsid w:val="00B920DE"/>
    <w:rsid w:val="00BC303F"/>
    <w:rsid w:val="00BC3EAD"/>
    <w:rsid w:val="00BE639E"/>
    <w:rsid w:val="00BE6A6B"/>
    <w:rsid w:val="00BF77C3"/>
    <w:rsid w:val="00C01E89"/>
    <w:rsid w:val="00C04351"/>
    <w:rsid w:val="00C11997"/>
    <w:rsid w:val="00C225B9"/>
    <w:rsid w:val="00C24234"/>
    <w:rsid w:val="00C2430D"/>
    <w:rsid w:val="00C44D75"/>
    <w:rsid w:val="00C44E9A"/>
    <w:rsid w:val="00C53111"/>
    <w:rsid w:val="00C55667"/>
    <w:rsid w:val="00C64680"/>
    <w:rsid w:val="00C7048D"/>
    <w:rsid w:val="00C837C3"/>
    <w:rsid w:val="00C844B1"/>
    <w:rsid w:val="00C87E8D"/>
    <w:rsid w:val="00C90AC1"/>
    <w:rsid w:val="00C93B9C"/>
    <w:rsid w:val="00C94D19"/>
    <w:rsid w:val="00CD13E4"/>
    <w:rsid w:val="00CD5131"/>
    <w:rsid w:val="00CE7C9B"/>
    <w:rsid w:val="00D0057B"/>
    <w:rsid w:val="00D10BD3"/>
    <w:rsid w:val="00D2425D"/>
    <w:rsid w:val="00D353D0"/>
    <w:rsid w:val="00D359CF"/>
    <w:rsid w:val="00D45535"/>
    <w:rsid w:val="00D53A76"/>
    <w:rsid w:val="00D53BE4"/>
    <w:rsid w:val="00D57961"/>
    <w:rsid w:val="00D90AEE"/>
    <w:rsid w:val="00D93C2B"/>
    <w:rsid w:val="00D94457"/>
    <w:rsid w:val="00DD5301"/>
    <w:rsid w:val="00E447FC"/>
    <w:rsid w:val="00E60A96"/>
    <w:rsid w:val="00E9054A"/>
    <w:rsid w:val="00E951EB"/>
    <w:rsid w:val="00EA366C"/>
    <w:rsid w:val="00EA6075"/>
    <w:rsid w:val="00EA78CC"/>
    <w:rsid w:val="00EC4B79"/>
    <w:rsid w:val="00ED3D13"/>
    <w:rsid w:val="00EE2126"/>
    <w:rsid w:val="00EE6B2C"/>
    <w:rsid w:val="00EF421E"/>
    <w:rsid w:val="00EF7C74"/>
    <w:rsid w:val="00F00463"/>
    <w:rsid w:val="00F019A3"/>
    <w:rsid w:val="00F1102D"/>
    <w:rsid w:val="00F238CD"/>
    <w:rsid w:val="00F27BEC"/>
    <w:rsid w:val="00F30E8F"/>
    <w:rsid w:val="00F4732A"/>
    <w:rsid w:val="00F51095"/>
    <w:rsid w:val="00F53892"/>
    <w:rsid w:val="00F864B7"/>
    <w:rsid w:val="00F87665"/>
    <w:rsid w:val="00FA0A9E"/>
    <w:rsid w:val="00FA5F67"/>
    <w:rsid w:val="00FD10C3"/>
    <w:rsid w:val="00FD13E0"/>
    <w:rsid w:val="00FD1A9B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5D7039"/>
  <w15:docId w15:val="{FE9895E5-1022-4667-9737-87FDE894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uiPriority="6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409"/>
    <w:pPr>
      <w:spacing w:line="276" w:lineRule="auto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D93C2B"/>
    <w:pPr>
      <w:outlineLvl w:val="0"/>
    </w:pPr>
    <w:rPr>
      <w:b/>
      <w:sz w:val="52"/>
      <w:szCs w:val="36"/>
    </w:rPr>
  </w:style>
  <w:style w:type="paragraph" w:styleId="Heading2">
    <w:name w:val="heading 2"/>
    <w:basedOn w:val="Tableheadings"/>
    <w:next w:val="Normal"/>
    <w:link w:val="Heading2Char"/>
    <w:uiPriority w:val="3"/>
    <w:qFormat/>
    <w:rsid w:val="00820174"/>
    <w:pPr>
      <w:spacing w:before="360" w:after="220" w:line="240" w:lineRule="auto"/>
      <w:outlineLvl w:val="1"/>
    </w:pPr>
    <w:rPr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1F0156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5"/>
    <w:qFormat/>
    <w:rsid w:val="00820174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C53111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3111"/>
    <w:pPr>
      <w:tabs>
        <w:tab w:val="center" w:pos="4153"/>
        <w:tab w:val="right" w:pos="8306"/>
      </w:tabs>
    </w:pPr>
    <w:rPr>
      <w:caps/>
      <w:sz w:val="16"/>
    </w:rPr>
  </w:style>
  <w:style w:type="numbering" w:customStyle="1" w:styleId="Bulletpoints">
    <w:name w:val="Bullet points"/>
    <w:rsid w:val="00C53111"/>
    <w:pPr>
      <w:numPr>
        <w:numId w:val="10"/>
      </w:numPr>
    </w:pPr>
  </w:style>
  <w:style w:type="paragraph" w:styleId="Footer">
    <w:name w:val="footer"/>
    <w:basedOn w:val="Normal"/>
    <w:link w:val="FooterChar"/>
    <w:semiHidden/>
    <w:rsid w:val="001F0156"/>
    <w:pPr>
      <w:tabs>
        <w:tab w:val="center" w:pos="4320"/>
        <w:tab w:val="right" w:pos="8640"/>
      </w:tabs>
      <w:spacing w:line="240" w:lineRule="auto"/>
    </w:pPr>
    <w:rPr>
      <w:color w:val="595959" w:themeColor="text1" w:themeTint="A6"/>
      <w:sz w:val="16"/>
    </w:rPr>
  </w:style>
  <w:style w:type="paragraph" w:styleId="BalloonText">
    <w:name w:val="Balloon Text"/>
    <w:basedOn w:val="Normal"/>
    <w:semiHidden/>
    <w:rsid w:val="00C53111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uiPriority w:val="12"/>
    <w:qFormat/>
    <w:rsid w:val="001F0156"/>
    <w:rPr>
      <w:rFonts w:ascii="Arial Bold" w:hAnsi="Arial Bold" w:cs="Arial"/>
      <w:b/>
      <w:caps/>
      <w:color w:val="595959" w:themeColor="text1" w:themeTint="A6"/>
    </w:rPr>
  </w:style>
  <w:style w:type="character" w:styleId="PageNumber">
    <w:name w:val="page number"/>
    <w:basedOn w:val="DefaultParagraphFont"/>
    <w:semiHidden/>
    <w:rsid w:val="00B53EF6"/>
    <w:rPr>
      <w:rFonts w:ascii="Arial Bold" w:hAnsi="Arial Bold"/>
      <w:b/>
      <w:bCs/>
      <w:color w:val="595959" w:themeColor="text1" w:themeTint="A6"/>
      <w:sz w:val="16"/>
    </w:rPr>
  </w:style>
  <w:style w:type="character" w:styleId="Hyperlink">
    <w:name w:val="Hyperlink"/>
    <w:uiPriority w:val="99"/>
    <w:qFormat/>
    <w:rsid w:val="009267AE"/>
    <w:rPr>
      <w:color w:val="1D1C73"/>
      <w:u w:val="single"/>
    </w:rPr>
  </w:style>
  <w:style w:type="paragraph" w:styleId="ListNumber">
    <w:name w:val="List Number"/>
    <w:basedOn w:val="Normal"/>
    <w:uiPriority w:val="9"/>
    <w:qFormat/>
    <w:rsid w:val="00C53111"/>
    <w:pPr>
      <w:numPr>
        <w:numId w:val="40"/>
      </w:numPr>
    </w:pPr>
  </w:style>
  <w:style w:type="table" w:customStyle="1" w:styleId="Table">
    <w:name w:val="Table"/>
    <w:basedOn w:val="TableNormal"/>
    <w:rsid w:val="00C53111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uiPriority w:val="10"/>
    <w:qFormat/>
    <w:rsid w:val="00C53111"/>
    <w:pPr>
      <w:numPr>
        <w:ilvl w:val="1"/>
        <w:numId w:val="40"/>
      </w:numPr>
      <w:contextualSpacing/>
    </w:pPr>
  </w:style>
  <w:style w:type="paragraph" w:styleId="ListNumber3">
    <w:name w:val="List Number 3"/>
    <w:basedOn w:val="Normal"/>
    <w:uiPriority w:val="11"/>
    <w:qFormat/>
    <w:rsid w:val="00C53111"/>
    <w:pPr>
      <w:numPr>
        <w:ilvl w:val="2"/>
        <w:numId w:val="40"/>
      </w:numPr>
      <w:contextualSpacing/>
    </w:pPr>
  </w:style>
  <w:style w:type="paragraph" w:styleId="ListBullet">
    <w:name w:val="List Bullet"/>
    <w:basedOn w:val="Normal"/>
    <w:uiPriority w:val="6"/>
    <w:qFormat/>
    <w:rsid w:val="00C53111"/>
    <w:pPr>
      <w:numPr>
        <w:numId w:val="37"/>
      </w:numPr>
      <w:contextualSpacing/>
    </w:pPr>
  </w:style>
  <w:style w:type="paragraph" w:styleId="BodyText">
    <w:name w:val="Body Text"/>
    <w:basedOn w:val="Normal"/>
    <w:link w:val="BodyTextChar"/>
    <w:qFormat/>
    <w:rsid w:val="00C53111"/>
  </w:style>
  <w:style w:type="character" w:customStyle="1" w:styleId="BodyTextChar">
    <w:name w:val="Body Text Char"/>
    <w:basedOn w:val="DefaultParagraphFont"/>
    <w:link w:val="BodyText"/>
    <w:rsid w:val="0004441E"/>
    <w:rPr>
      <w:rFonts w:ascii="Arial" w:hAnsi="Arial"/>
      <w:sz w:val="22"/>
      <w:szCs w:val="22"/>
    </w:rPr>
  </w:style>
  <w:style w:type="paragraph" w:styleId="ListBullet2">
    <w:name w:val="List Bullet 2"/>
    <w:basedOn w:val="Normal"/>
    <w:uiPriority w:val="7"/>
    <w:qFormat/>
    <w:rsid w:val="00C53111"/>
    <w:pPr>
      <w:numPr>
        <w:ilvl w:val="1"/>
        <w:numId w:val="37"/>
      </w:numPr>
      <w:contextualSpacing/>
    </w:pPr>
  </w:style>
  <w:style w:type="table" w:styleId="TableGrid">
    <w:name w:val="Table Grid"/>
    <w:basedOn w:val="TableNormal"/>
    <w:rsid w:val="00C5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qFormat/>
    <w:rsid w:val="00B53EF6"/>
    <w:pPr>
      <w:keepNext/>
      <w:keepLines/>
      <w:outlineLvl w:val="9"/>
    </w:pPr>
    <w:rPr>
      <w:rFonts w:ascii="Arial Bold" w:eastAsiaTheme="majorEastAsia" w:hAnsi="Arial Bold" w:cstheme="majorBidi"/>
      <w:bCs/>
      <w:i/>
      <w:caps/>
      <w:color w:val="595959" w:themeColor="text1" w:themeTint="A6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C53111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C53111"/>
    <w:pPr>
      <w:tabs>
        <w:tab w:val="right" w:leader="dot" w:pos="9631"/>
      </w:tabs>
      <w:spacing w:after="100"/>
    </w:pPr>
  </w:style>
  <w:style w:type="table" w:customStyle="1" w:styleId="ICAEWtable">
    <w:name w:val="ICAEW table"/>
    <w:basedOn w:val="TableNormal"/>
    <w:rsid w:val="00A1185D"/>
    <w:rPr>
      <w:rFonts w:ascii="Arial" w:hAnsi="Arial"/>
      <w:color w:val="000000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C53111"/>
    <w:pPr>
      <w:spacing w:before="120" w:after="120"/>
    </w:pPr>
    <w:rPr>
      <w:b/>
      <w:bCs/>
      <w:sz w:val="20"/>
      <w:szCs w:val="24"/>
      <w:lang w:eastAsia="en-US"/>
    </w:rPr>
  </w:style>
  <w:style w:type="paragraph" w:customStyle="1" w:styleId="Appendix">
    <w:name w:val="Appendix"/>
    <w:basedOn w:val="Normal"/>
    <w:next w:val="BodyText"/>
    <w:uiPriority w:val="14"/>
    <w:qFormat/>
    <w:rsid w:val="001F0156"/>
    <w:pPr>
      <w:numPr>
        <w:numId w:val="33"/>
      </w:numPr>
      <w:outlineLvl w:val="0"/>
    </w:pPr>
    <w:rPr>
      <w:rFonts w:cs="Arial"/>
      <w:caps/>
      <w:color w:val="595959" w:themeColor="text1" w:themeTint="A6"/>
      <w:sz w:val="28"/>
    </w:rPr>
  </w:style>
  <w:style w:type="paragraph" w:styleId="Title">
    <w:name w:val="Title"/>
    <w:basedOn w:val="Heading1"/>
    <w:next w:val="Normal"/>
    <w:link w:val="TitleChar"/>
    <w:uiPriority w:val="13"/>
    <w:qFormat/>
    <w:rsid w:val="006F1F36"/>
    <w:pPr>
      <w:spacing w:before="640" w:after="520"/>
      <w:ind w:right="1276"/>
      <w:contextualSpacing/>
      <w:outlineLvl w:val="9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6F1F36"/>
    <w:rPr>
      <w:rFonts w:eastAsiaTheme="majorEastAsia" w:cstheme="majorBidi"/>
      <w:b/>
      <w:i/>
      <w:spacing w:val="5"/>
      <w:kern w:val="28"/>
      <w:sz w:val="52"/>
      <w:szCs w:val="52"/>
    </w:rPr>
  </w:style>
  <w:style w:type="paragraph" w:styleId="ListBullet3">
    <w:name w:val="List Bullet 3"/>
    <w:basedOn w:val="Normal"/>
    <w:uiPriority w:val="8"/>
    <w:qFormat/>
    <w:rsid w:val="00C53111"/>
    <w:pPr>
      <w:numPr>
        <w:ilvl w:val="2"/>
        <w:numId w:val="37"/>
      </w:numPr>
      <w:contextualSpacing/>
    </w:pPr>
    <w:rPr>
      <w:rFonts w:cs="Arial"/>
    </w:rPr>
  </w:style>
  <w:style w:type="paragraph" w:styleId="TOC3">
    <w:name w:val="toc 3"/>
    <w:basedOn w:val="Normal"/>
    <w:next w:val="Normal"/>
    <w:autoRedefine/>
    <w:uiPriority w:val="39"/>
    <w:semiHidden/>
    <w:rsid w:val="00C53111"/>
    <w:pPr>
      <w:spacing w:after="100"/>
      <w:ind w:left="440"/>
    </w:pPr>
  </w:style>
  <w:style w:type="paragraph" w:customStyle="1" w:styleId="Notes">
    <w:name w:val="Notes"/>
    <w:basedOn w:val="Normal"/>
    <w:uiPriority w:val="15"/>
    <w:qFormat/>
    <w:rsid w:val="006A6639"/>
    <w:rPr>
      <w:i/>
      <w:sz w:val="16"/>
    </w:rPr>
  </w:style>
  <w:style w:type="table" w:styleId="Table3Deffects1">
    <w:name w:val="Table 3D effects 1"/>
    <w:basedOn w:val="TableNormal"/>
    <w:rsid w:val="006A66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CAEWShadedtable">
    <w:name w:val="ICAEW Shaded table"/>
    <w:basedOn w:val="TableNormal"/>
    <w:uiPriority w:val="99"/>
    <w:rsid w:val="009D0157"/>
    <w:rPr>
      <w:rFonts w:ascii="Arial" w:hAnsi="Arial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C1C1C1"/>
    </w:tcPr>
  </w:style>
  <w:style w:type="character" w:customStyle="1" w:styleId="FooterChar">
    <w:name w:val="Footer Char"/>
    <w:basedOn w:val="DefaultParagraphFont"/>
    <w:link w:val="Footer"/>
    <w:semiHidden/>
    <w:rsid w:val="001F0156"/>
    <w:rPr>
      <w:rFonts w:ascii="Arial" w:hAnsi="Arial"/>
      <w:color w:val="595959" w:themeColor="text1" w:themeTint="A6"/>
      <w:sz w:val="16"/>
      <w:szCs w:val="22"/>
    </w:rPr>
  </w:style>
  <w:style w:type="character" w:customStyle="1" w:styleId="Heading4Char">
    <w:name w:val="Heading 4 Char"/>
    <w:basedOn w:val="DefaultParagraphFont"/>
    <w:link w:val="Heading4"/>
    <w:uiPriority w:val="5"/>
    <w:rsid w:val="00820174"/>
    <w:rPr>
      <w:rFonts w:ascii="Arial" w:hAnsi="Arial"/>
      <w:b/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04441E"/>
    <w:rPr>
      <w:rFonts w:ascii="Arial" w:eastAsiaTheme="majorEastAsia" w:hAnsi="Arial" w:cstheme="majorBidi"/>
      <w:b/>
      <w:bCs/>
      <w:color w:val="5E5E5E"/>
      <w:szCs w:val="22"/>
    </w:rPr>
  </w:style>
  <w:style w:type="character" w:customStyle="1" w:styleId="Heading1Char">
    <w:name w:val="Heading 1 Char"/>
    <w:basedOn w:val="DefaultParagraphFont"/>
    <w:link w:val="Heading1"/>
    <w:uiPriority w:val="2"/>
    <w:rsid w:val="00D93C2B"/>
    <w:rPr>
      <w:rFonts w:ascii="Arial" w:hAnsi="Arial"/>
      <w:b/>
      <w:sz w:val="52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1F0156"/>
    <w:rPr>
      <w:rFonts w:ascii="Arial" w:hAnsi="Arial"/>
      <w:b/>
      <w:sz w:val="22"/>
      <w:szCs w:val="22"/>
    </w:rPr>
  </w:style>
  <w:style w:type="table" w:customStyle="1" w:styleId="ICAEWtable1">
    <w:name w:val="ICAEW table1"/>
    <w:basedOn w:val="TableNormal"/>
    <w:uiPriority w:val="99"/>
    <w:rsid w:val="00A1185D"/>
    <w:tblPr/>
  </w:style>
  <w:style w:type="paragraph" w:styleId="ListParagraph">
    <w:name w:val="List Paragraph"/>
    <w:basedOn w:val="Normal"/>
    <w:uiPriority w:val="34"/>
    <w:semiHidden/>
    <w:qFormat/>
    <w:rsid w:val="00D93C2B"/>
    <w:pPr>
      <w:ind w:left="720"/>
      <w:contextualSpacing/>
    </w:pPr>
  </w:style>
  <w:style w:type="table" w:styleId="PlainTable1">
    <w:name w:val="Plain Table 1"/>
    <w:basedOn w:val="TableNormal"/>
    <w:uiPriority w:val="41"/>
    <w:rsid w:val="009267AE"/>
    <w:rPr>
      <w:rFonts w:ascii="Arial" w:eastAsiaTheme="minorHAnsi" w:hAnsi="Arial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267AE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3"/>
    <w:rsid w:val="001D2820"/>
    <w:rPr>
      <w:rFonts w:ascii="Arial Bold" w:hAnsi="Arial Bold" w:cs="Arial"/>
      <w:b/>
      <w:cap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ccar\appdata\roaming\microsoft\templates\ICAEW\ICAEW_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6E290EA0F24C1FBAEF45B077BE2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43F6-F526-4D2C-934F-4A059FD66381}"/>
      </w:docPartPr>
      <w:docPartBody>
        <w:p w:rsidR="00000000" w:rsidRDefault="00C35FEF">
          <w:r w:rsidRPr="003857D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EF"/>
    <w:rsid w:val="006A4896"/>
    <w:rsid w:val="00C15AC7"/>
    <w:rsid w:val="00C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FE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  <w:rsid w:val="00C35FE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FE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AEW Office">
      <a:dk1>
        <a:srgbClr val="000000"/>
      </a:dk1>
      <a:lt1>
        <a:srgbClr val="FFFFFF"/>
      </a:lt1>
      <a:dk2>
        <a:srgbClr val="000000"/>
      </a:dk2>
      <a:lt2>
        <a:srgbClr val="E30613"/>
      </a:lt2>
      <a:accent1>
        <a:srgbClr val="A9C47F"/>
      </a:accent1>
      <a:accent2>
        <a:srgbClr val="6BCABA"/>
      </a:accent2>
      <a:accent3>
        <a:srgbClr val="8BD3E6"/>
      </a:accent3>
      <a:accent4>
        <a:srgbClr val="B288B9"/>
      </a:accent4>
      <a:accent5>
        <a:srgbClr val="E6A65D"/>
      </a:accent5>
      <a:accent6>
        <a:srgbClr val="D4E2B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25400">
          <a:solidFill>
            <a:srgbClr val="45513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0C09C73EC424B8C903C375634416C" ma:contentTypeVersion="12" ma:contentTypeDescription="Create a new document." ma:contentTypeScope="" ma:versionID="391b55ef4c6f760c27b34f29ff0fb497">
  <xsd:schema xmlns:xsd="http://www.w3.org/2001/XMLSchema" xmlns:xs="http://www.w3.org/2001/XMLSchema" xmlns:p="http://schemas.microsoft.com/office/2006/metadata/properties" xmlns:ns2="577a3b28-f08d-48ab-b86a-9f4dba5e7828" xmlns:ns3="2afbd50f-bc67-4ce0-80b9-39fe5fb3af1f" targetNamespace="http://schemas.microsoft.com/office/2006/metadata/properties" ma:root="true" ma:fieldsID="41e12639013808c868b394ad11b65403" ns2:_="" ns3:_="">
    <xsd:import namespace="577a3b28-f08d-48ab-b86a-9f4dba5e7828"/>
    <xsd:import namespace="2afbd50f-bc67-4ce0-80b9-39fe5fb3a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3b28-f08d-48ab-b86a-9f4dba5e7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e64a743-6b44-4d12-af01-f236ac8bc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50f-bc67-4ce0-80b9-39fe5fb3a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a3b28-f08d-48ab-b86a-9f4dba5e78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A0F0-C5B3-4850-8096-15BF165F5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3b28-f08d-48ab-b86a-9f4dba5e7828"/>
    <ds:schemaRef ds:uri="2afbd50f-bc67-4ce0-80b9-39fe5fb3a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82D16-BFEA-46D3-AB64-E852F14800C1}">
  <ds:schemaRefs>
    <ds:schemaRef ds:uri="http://schemas.microsoft.com/office/2006/metadata/properties"/>
    <ds:schemaRef ds:uri="http://schemas.microsoft.com/office/infopath/2007/PartnerControls"/>
    <ds:schemaRef ds:uri="577a3b28-f08d-48ab-b86a-9f4dba5e7828"/>
  </ds:schemaRefs>
</ds:datastoreItem>
</file>

<file path=customXml/itemProps3.xml><?xml version="1.0" encoding="utf-8"?>
<ds:datastoreItem xmlns:ds="http://schemas.openxmlformats.org/officeDocument/2006/customXml" ds:itemID="{CC0577BA-5695-4DA4-8B73-17482BF03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15D7A-4A16-4284-8CC9-F60DD3B6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ICAEW_Blank.dotm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ICAEW Transparency Guidance for Accredited Legal Services Firms: Template A - example customer satisfaction survey</vt:lpstr>
    </vt:vector>
  </TitlesOfParts>
  <Company>ICAEW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ICAEW Transparency Guidance for Accredited Legal Services Firms: Template E - example price summary for bundled services</dc:title>
  <dc:creator>Elisa McCarthy</dc:creator>
  <cp:lastModifiedBy>Elisa McCarthy</cp:lastModifiedBy>
  <cp:revision>5</cp:revision>
  <cp:lastPrinted>2009-06-16T11:41:00Z</cp:lastPrinted>
  <dcterms:created xsi:type="dcterms:W3CDTF">2025-07-19T23:11:00Z</dcterms:created>
  <dcterms:modified xsi:type="dcterms:W3CDTF">2025-07-19T23:19:00Z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5a3cf6dd9f2fe9f02e045048ecf70162a4edf213d9fb549dc5aba953e8aa9fa3</vt:lpwstr>
  </property>
  <property fmtid="{D5CDD505-2E9C-101B-9397-08002B2CF9AE}" pid="3" name="ContentTypeId">
    <vt:lpwstr>0x0101001500C09C73EC424B8C903C375634416C</vt:lpwstr>
  </property>
</Properties>
</file>