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25" w:type="pct"/>
        <w:tblLayout w:type="fixed"/>
        <w:tblCellMar>
          <w:left w:w="0" w:type="dxa"/>
          <w:right w:w="0" w:type="dxa"/>
        </w:tblCellMar>
        <w:tblLook w:val="0000" w:firstRow="0" w:lastRow="0" w:firstColumn="0" w:lastColumn="0" w:noHBand="0" w:noVBand="0"/>
      </w:tblPr>
      <w:tblGrid>
        <w:gridCol w:w="1053"/>
        <w:gridCol w:w="81"/>
        <w:gridCol w:w="3076"/>
        <w:gridCol w:w="1053"/>
        <w:gridCol w:w="3686"/>
        <w:gridCol w:w="740"/>
      </w:tblGrid>
      <w:tr w:rsidR="00FC186A" w:rsidRPr="00DE66F7" w:rsidTr="00DE66F7">
        <w:trPr>
          <w:gridAfter w:val="1"/>
          <w:wAfter w:w="740" w:type="dxa"/>
          <w:trHeight w:val="2003"/>
        </w:trPr>
        <w:tc>
          <w:tcPr>
            <w:tcW w:w="1053" w:type="dxa"/>
            <w:tcMar>
              <w:top w:w="0" w:type="dxa"/>
              <w:bottom w:w="0" w:type="dxa"/>
            </w:tcMar>
          </w:tcPr>
          <w:p w:rsidR="00FC186A" w:rsidRPr="00DE66F7" w:rsidRDefault="00FC186A" w:rsidP="00156DAA">
            <w:pPr>
              <w:rPr>
                <w:szCs w:val="36"/>
              </w:rPr>
            </w:pPr>
            <w:r w:rsidRPr="00DE66F7">
              <w:rPr>
                <w:noProof/>
              </w:rPr>
              <w:drawing>
                <wp:inline distT="0" distB="0" distL="0" distR="0">
                  <wp:extent cx="490320" cy="942840"/>
                  <wp:effectExtent l="0" t="0" r="5080" b="0"/>
                  <wp:docPr id="1" name="Picture 1" descr="Description: Approved shield 2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pproved shield 25mm"/>
                          <pic:cNvPicPr>
                            <a:picLocks noChangeAspect="1" noChangeArrowheads="1"/>
                          </pic:cNvPicPr>
                        </pic:nvPicPr>
                        <pic:blipFill>
                          <a:blip r:embed="rId9" cstate="print">
                            <a:extLst>
                              <a:ext uri="{28A0092B-C50C-407E-A947-70E740481C1C}">
                                <a14:useLocalDpi xmlns:a14="http://schemas.microsoft.com/office/drawing/2010/main" val="0"/>
                              </a:ext>
                            </a:extLst>
                          </a:blip>
                          <a:srcRect l="31921" t="23982" r="31921" b="23982"/>
                          <a:stretch>
                            <a:fillRect/>
                          </a:stretch>
                        </pic:blipFill>
                        <pic:spPr bwMode="auto">
                          <a:xfrm>
                            <a:off x="0" y="0"/>
                            <a:ext cx="490320" cy="942840"/>
                          </a:xfrm>
                          <a:prstGeom prst="rect">
                            <a:avLst/>
                          </a:prstGeom>
                          <a:noFill/>
                          <a:ln>
                            <a:noFill/>
                          </a:ln>
                        </pic:spPr>
                      </pic:pic>
                    </a:graphicData>
                  </a:graphic>
                </wp:inline>
              </w:drawing>
            </w:r>
          </w:p>
        </w:tc>
        <w:tc>
          <w:tcPr>
            <w:tcW w:w="7896" w:type="dxa"/>
            <w:gridSpan w:val="4"/>
          </w:tcPr>
          <w:p w:rsidR="001B6820" w:rsidRPr="00DE66F7" w:rsidRDefault="001B6820" w:rsidP="00C74932">
            <w:pPr>
              <w:pStyle w:val="Header"/>
              <w:tabs>
                <w:tab w:val="clear" w:pos="4153"/>
                <w:tab w:val="clear" w:pos="8306"/>
              </w:tabs>
            </w:pPr>
            <w:r w:rsidRPr="00DE66F7">
              <w:t xml:space="preserve">BPM Community </w:t>
            </w:r>
          </w:p>
          <w:p w:rsidR="00FC186A" w:rsidRPr="00DE66F7" w:rsidRDefault="00C74932" w:rsidP="00C74932">
            <w:pPr>
              <w:pStyle w:val="Header"/>
              <w:tabs>
                <w:tab w:val="clear" w:pos="4153"/>
                <w:tab w:val="clear" w:pos="8306"/>
              </w:tabs>
              <w:rPr>
                <w:b/>
                <w:szCs w:val="36"/>
              </w:rPr>
            </w:pPr>
            <w:r w:rsidRPr="00DE66F7">
              <w:rPr>
                <w:b/>
              </w:rPr>
              <w:t>Requirements analysis template</w:t>
            </w:r>
          </w:p>
        </w:tc>
      </w:tr>
      <w:tr w:rsidR="001B6820" w:rsidRPr="00DE66F7" w:rsidTr="00DE66F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458"/>
        </w:trPr>
        <w:tc>
          <w:tcPr>
            <w:tcW w:w="1134" w:type="dxa"/>
            <w:gridSpan w:val="2"/>
            <w:shd w:val="clear" w:color="auto" w:fill="595959"/>
            <w:vAlign w:val="center"/>
          </w:tcPr>
          <w:p w:rsidR="001B6820" w:rsidRPr="00DE66F7" w:rsidRDefault="001B6820" w:rsidP="003F71F8">
            <w:pPr>
              <w:spacing w:after="120"/>
              <w:jc w:val="center"/>
              <w:rPr>
                <w:b/>
                <w:color w:val="FFFFFF"/>
                <w:sz w:val="18"/>
                <w:szCs w:val="18"/>
              </w:rPr>
            </w:pPr>
            <w:r w:rsidRPr="00DE66F7">
              <w:rPr>
                <w:b/>
                <w:color w:val="FFFFFF"/>
                <w:sz w:val="18"/>
                <w:szCs w:val="18"/>
              </w:rPr>
              <w:t>Author</w:t>
            </w:r>
          </w:p>
        </w:tc>
        <w:tc>
          <w:tcPr>
            <w:tcW w:w="3076" w:type="dxa"/>
          </w:tcPr>
          <w:p w:rsidR="001B6820" w:rsidRPr="00DE66F7" w:rsidRDefault="00EA3AD6" w:rsidP="00C74932">
            <w:pPr>
              <w:spacing w:after="120"/>
              <w:rPr>
                <w:sz w:val="18"/>
                <w:szCs w:val="18"/>
              </w:rPr>
            </w:pPr>
            <w:r w:rsidRPr="00DE66F7">
              <w:rPr>
                <w:sz w:val="18"/>
                <w:szCs w:val="18"/>
              </w:rPr>
              <w:fldChar w:fldCharType="begin"/>
            </w:r>
            <w:r w:rsidR="001B6820" w:rsidRPr="00DE66F7">
              <w:rPr>
                <w:sz w:val="18"/>
                <w:szCs w:val="18"/>
              </w:rPr>
              <w:instrText>MACROBUTTON NoMacro [Type over to add your name]</w:instrText>
            </w:r>
            <w:r w:rsidRPr="00DE66F7">
              <w:rPr>
                <w:sz w:val="18"/>
                <w:szCs w:val="18"/>
              </w:rPr>
              <w:fldChar w:fldCharType="end"/>
            </w:r>
          </w:p>
        </w:tc>
        <w:tc>
          <w:tcPr>
            <w:tcW w:w="1053" w:type="dxa"/>
            <w:shd w:val="clear" w:color="auto" w:fill="595959"/>
          </w:tcPr>
          <w:p w:rsidR="001B6820" w:rsidRPr="00DE66F7" w:rsidRDefault="001B6820" w:rsidP="003F71F8">
            <w:pPr>
              <w:spacing w:after="120"/>
              <w:jc w:val="center"/>
              <w:rPr>
                <w:b/>
                <w:color w:val="FFFFFF"/>
                <w:sz w:val="18"/>
                <w:szCs w:val="18"/>
              </w:rPr>
            </w:pPr>
            <w:r w:rsidRPr="00DE66F7">
              <w:rPr>
                <w:b/>
                <w:color w:val="FFFFFF"/>
                <w:sz w:val="18"/>
                <w:szCs w:val="18"/>
              </w:rPr>
              <w:t>Date</w:t>
            </w:r>
          </w:p>
        </w:tc>
        <w:tc>
          <w:tcPr>
            <w:tcW w:w="4426" w:type="dxa"/>
            <w:gridSpan w:val="2"/>
          </w:tcPr>
          <w:p w:rsidR="001B6820" w:rsidRPr="00DE66F7" w:rsidRDefault="00EA3AD6" w:rsidP="00C74932">
            <w:pPr>
              <w:spacing w:after="120"/>
              <w:rPr>
                <w:sz w:val="18"/>
                <w:szCs w:val="18"/>
              </w:rPr>
            </w:pPr>
            <w:r w:rsidRPr="00DE66F7">
              <w:rPr>
                <w:sz w:val="18"/>
                <w:szCs w:val="18"/>
              </w:rPr>
              <w:fldChar w:fldCharType="begin"/>
            </w:r>
            <w:r w:rsidR="001B6820" w:rsidRPr="00DE66F7">
              <w:rPr>
                <w:sz w:val="18"/>
                <w:szCs w:val="18"/>
              </w:rPr>
              <w:instrText>MACROBUTTON NoMacro [Date]</w:instrText>
            </w:r>
            <w:r w:rsidRPr="00DE66F7">
              <w:rPr>
                <w:sz w:val="18"/>
                <w:szCs w:val="18"/>
              </w:rPr>
              <w:fldChar w:fldCharType="end"/>
            </w:r>
          </w:p>
        </w:tc>
      </w:tr>
      <w:tr w:rsidR="001B6820" w:rsidRPr="00DE66F7" w:rsidTr="00DE66F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458"/>
        </w:trPr>
        <w:tc>
          <w:tcPr>
            <w:tcW w:w="1134" w:type="dxa"/>
            <w:gridSpan w:val="2"/>
            <w:shd w:val="clear" w:color="auto" w:fill="595959"/>
            <w:vAlign w:val="center"/>
          </w:tcPr>
          <w:p w:rsidR="001B6820" w:rsidRPr="00DE66F7" w:rsidRDefault="001B6820" w:rsidP="003F71F8">
            <w:pPr>
              <w:spacing w:after="120"/>
              <w:jc w:val="center"/>
              <w:rPr>
                <w:b/>
                <w:color w:val="FFFFFF"/>
                <w:sz w:val="18"/>
                <w:szCs w:val="18"/>
              </w:rPr>
            </w:pPr>
            <w:r w:rsidRPr="00DE66F7">
              <w:rPr>
                <w:b/>
                <w:color w:val="FFFFFF"/>
                <w:sz w:val="18"/>
                <w:szCs w:val="18"/>
              </w:rPr>
              <w:t>Company</w:t>
            </w:r>
          </w:p>
        </w:tc>
        <w:tc>
          <w:tcPr>
            <w:tcW w:w="3076" w:type="dxa"/>
          </w:tcPr>
          <w:p w:rsidR="001B6820" w:rsidRPr="00DE66F7" w:rsidRDefault="00EA3AD6" w:rsidP="00C74932">
            <w:pPr>
              <w:spacing w:after="120"/>
              <w:rPr>
                <w:sz w:val="18"/>
                <w:szCs w:val="18"/>
              </w:rPr>
            </w:pPr>
            <w:r w:rsidRPr="00DE66F7">
              <w:rPr>
                <w:sz w:val="18"/>
                <w:szCs w:val="18"/>
              </w:rPr>
              <w:fldChar w:fldCharType="begin"/>
            </w:r>
            <w:r w:rsidR="001B6820" w:rsidRPr="00DE66F7">
              <w:rPr>
                <w:sz w:val="18"/>
                <w:szCs w:val="18"/>
              </w:rPr>
              <w:instrText>MACROBUTTON NoMacro [Company/Brand/department]</w:instrText>
            </w:r>
            <w:r w:rsidRPr="00DE66F7">
              <w:rPr>
                <w:sz w:val="18"/>
                <w:szCs w:val="18"/>
              </w:rPr>
              <w:fldChar w:fldCharType="end"/>
            </w:r>
          </w:p>
        </w:tc>
        <w:tc>
          <w:tcPr>
            <w:tcW w:w="1053" w:type="dxa"/>
            <w:shd w:val="clear" w:color="auto" w:fill="595959"/>
          </w:tcPr>
          <w:p w:rsidR="001B6820" w:rsidRPr="00DE66F7" w:rsidRDefault="001B6820" w:rsidP="003F71F8">
            <w:pPr>
              <w:spacing w:after="120"/>
              <w:jc w:val="center"/>
              <w:rPr>
                <w:b/>
                <w:color w:val="FFFFFF"/>
                <w:sz w:val="18"/>
                <w:szCs w:val="18"/>
              </w:rPr>
            </w:pPr>
            <w:r w:rsidRPr="00DE66F7">
              <w:rPr>
                <w:b/>
                <w:color w:val="FFFFFF"/>
                <w:sz w:val="18"/>
                <w:szCs w:val="18"/>
              </w:rPr>
              <w:t>SBU</w:t>
            </w:r>
          </w:p>
        </w:tc>
        <w:tc>
          <w:tcPr>
            <w:tcW w:w="4426" w:type="dxa"/>
            <w:gridSpan w:val="2"/>
          </w:tcPr>
          <w:p w:rsidR="001B6820" w:rsidRPr="00DE66F7" w:rsidRDefault="00EA3AD6" w:rsidP="00C74932">
            <w:pPr>
              <w:spacing w:after="120"/>
              <w:rPr>
                <w:sz w:val="18"/>
                <w:szCs w:val="18"/>
              </w:rPr>
            </w:pPr>
            <w:r w:rsidRPr="00DE66F7">
              <w:rPr>
                <w:sz w:val="18"/>
                <w:szCs w:val="18"/>
              </w:rPr>
              <w:fldChar w:fldCharType="begin"/>
            </w:r>
            <w:r w:rsidR="001B6820" w:rsidRPr="00DE66F7">
              <w:rPr>
                <w:sz w:val="18"/>
                <w:szCs w:val="18"/>
              </w:rPr>
              <w:instrText>MACROBUTTON NoMacro [Strategic Business Unit]</w:instrText>
            </w:r>
            <w:r w:rsidRPr="00DE66F7">
              <w:rPr>
                <w:sz w:val="18"/>
                <w:szCs w:val="18"/>
              </w:rPr>
              <w:fldChar w:fldCharType="end"/>
            </w:r>
          </w:p>
        </w:tc>
      </w:tr>
      <w:tr w:rsidR="001B6820" w:rsidRPr="00DE66F7" w:rsidTr="00DE66F7">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458"/>
        </w:trPr>
        <w:tc>
          <w:tcPr>
            <w:tcW w:w="1134" w:type="dxa"/>
            <w:gridSpan w:val="2"/>
            <w:shd w:val="clear" w:color="auto" w:fill="595959"/>
          </w:tcPr>
          <w:p w:rsidR="001B6820" w:rsidRPr="00DE66F7" w:rsidRDefault="001B6820" w:rsidP="003F71F8">
            <w:pPr>
              <w:spacing w:after="120"/>
              <w:jc w:val="center"/>
              <w:rPr>
                <w:b/>
                <w:color w:val="FFFFFF"/>
                <w:sz w:val="18"/>
                <w:szCs w:val="18"/>
              </w:rPr>
            </w:pPr>
            <w:r w:rsidRPr="00DE66F7">
              <w:rPr>
                <w:b/>
                <w:color w:val="FFFFFF"/>
                <w:sz w:val="18"/>
                <w:szCs w:val="18"/>
              </w:rPr>
              <w:t>Issued to</w:t>
            </w:r>
          </w:p>
        </w:tc>
        <w:tc>
          <w:tcPr>
            <w:tcW w:w="3076" w:type="dxa"/>
          </w:tcPr>
          <w:p w:rsidR="001B6820" w:rsidRPr="00DE66F7" w:rsidRDefault="00EA3AD6" w:rsidP="00C74932">
            <w:pPr>
              <w:spacing w:after="120"/>
              <w:rPr>
                <w:sz w:val="18"/>
                <w:szCs w:val="18"/>
              </w:rPr>
            </w:pPr>
            <w:r w:rsidRPr="00DE66F7">
              <w:rPr>
                <w:sz w:val="18"/>
                <w:szCs w:val="18"/>
              </w:rPr>
              <w:fldChar w:fldCharType="begin"/>
            </w:r>
            <w:r w:rsidR="001B6820" w:rsidRPr="00DE66F7">
              <w:rPr>
                <w:sz w:val="18"/>
                <w:szCs w:val="18"/>
              </w:rPr>
              <w:instrText>MACROBUTTON NoMacro [Type over to add names or initials]</w:instrText>
            </w:r>
            <w:r w:rsidRPr="00DE66F7">
              <w:rPr>
                <w:sz w:val="18"/>
                <w:szCs w:val="18"/>
              </w:rPr>
              <w:fldChar w:fldCharType="end"/>
            </w:r>
          </w:p>
        </w:tc>
        <w:tc>
          <w:tcPr>
            <w:tcW w:w="1053" w:type="dxa"/>
            <w:shd w:val="clear" w:color="auto" w:fill="595959"/>
          </w:tcPr>
          <w:p w:rsidR="001B6820" w:rsidRPr="00DE66F7" w:rsidRDefault="001B6820" w:rsidP="003F71F8">
            <w:pPr>
              <w:spacing w:after="120"/>
              <w:jc w:val="center"/>
              <w:rPr>
                <w:b/>
                <w:color w:val="FFFFFF"/>
                <w:sz w:val="18"/>
                <w:szCs w:val="18"/>
              </w:rPr>
            </w:pPr>
            <w:r w:rsidRPr="00DE66F7">
              <w:rPr>
                <w:b/>
                <w:color w:val="FFFFFF"/>
                <w:sz w:val="18"/>
                <w:szCs w:val="18"/>
              </w:rPr>
              <w:t>Version</w:t>
            </w:r>
          </w:p>
        </w:tc>
        <w:tc>
          <w:tcPr>
            <w:tcW w:w="4426" w:type="dxa"/>
            <w:gridSpan w:val="2"/>
          </w:tcPr>
          <w:p w:rsidR="001B6820" w:rsidRPr="00DE66F7" w:rsidRDefault="00EA3AD6" w:rsidP="00C74932">
            <w:pPr>
              <w:spacing w:after="120"/>
              <w:rPr>
                <w:color w:val="17365D"/>
                <w:sz w:val="18"/>
                <w:szCs w:val="18"/>
              </w:rPr>
            </w:pPr>
            <w:r w:rsidRPr="00DE66F7">
              <w:rPr>
                <w:sz w:val="18"/>
                <w:szCs w:val="18"/>
              </w:rPr>
              <w:fldChar w:fldCharType="begin"/>
            </w:r>
            <w:r w:rsidR="001B6820" w:rsidRPr="00DE66F7">
              <w:rPr>
                <w:sz w:val="18"/>
                <w:szCs w:val="18"/>
              </w:rPr>
              <w:instrText>MACROBUTTON NoMacro [Document version]</w:instrText>
            </w:r>
            <w:r w:rsidRPr="00DE66F7">
              <w:rPr>
                <w:sz w:val="18"/>
                <w:szCs w:val="18"/>
              </w:rPr>
              <w:fldChar w:fldCharType="end"/>
            </w:r>
          </w:p>
        </w:tc>
      </w:tr>
    </w:tbl>
    <w:p w:rsidR="001B6820" w:rsidRPr="00DE66F7" w:rsidRDefault="001B6820" w:rsidP="00C74932">
      <w:pPr>
        <w:pStyle w:val="BodyText"/>
        <w:jc w:val="center"/>
        <w:rPr>
          <w:b/>
          <w:bCs/>
        </w:rPr>
      </w:pPr>
    </w:p>
    <w:p w:rsidR="00C74932" w:rsidRPr="00DE66F7" w:rsidRDefault="00C74932" w:rsidP="0066620E">
      <w:pPr>
        <w:pStyle w:val="Heading2"/>
        <w:keepLines/>
        <w:spacing w:after="0" w:line="240" w:lineRule="atLeast"/>
        <w:rPr>
          <w:rStyle w:val="SubtleEmphasis"/>
          <w:bCs/>
          <w:snapToGrid w:val="0"/>
          <w:sz w:val="30"/>
          <w:szCs w:val="20"/>
          <w:lang w:val="en-US" w:eastAsia="en-US"/>
        </w:rPr>
      </w:pPr>
      <w:r w:rsidRPr="00DE66F7">
        <w:rPr>
          <w:rStyle w:val="SubtleEmphasis"/>
          <w:snapToGrid w:val="0"/>
          <w:sz w:val="30"/>
          <w:szCs w:val="20"/>
          <w:lang w:val="en-US" w:eastAsia="en-US"/>
        </w:rPr>
        <w:t>Introduction</w:t>
      </w:r>
    </w:p>
    <w:p w:rsidR="0066620E" w:rsidRPr="00DE66F7" w:rsidRDefault="0066620E" w:rsidP="0066620E">
      <w:pPr>
        <w:rPr>
          <w:lang w:val="en-US" w:eastAsia="en-US"/>
        </w:rPr>
      </w:pPr>
    </w:p>
    <w:p w:rsidR="0066620E" w:rsidRPr="00DE66F7" w:rsidRDefault="0066620E" w:rsidP="0066620E">
      <w:pPr>
        <w:rPr>
          <w:lang w:val="en-US" w:eastAsia="en-US"/>
        </w:rPr>
      </w:pPr>
      <w:r w:rsidRPr="00DE66F7">
        <w:rPr>
          <w:lang w:val="en-US" w:eastAsia="en-US"/>
        </w:rPr>
        <w:t xml:space="preserve">This guideline outlines the typical content of a requirements analysis </w:t>
      </w:r>
      <w:r w:rsidR="00DE66F7" w:rsidRPr="00DE66F7">
        <w:rPr>
          <w:lang w:val="en-US" w:eastAsia="en-US"/>
        </w:rPr>
        <w:t xml:space="preserve">document for a BPM project </w:t>
      </w:r>
      <w:r w:rsidRPr="00DE66F7">
        <w:rPr>
          <w:lang w:val="en-US" w:eastAsia="en-US"/>
        </w:rPr>
        <w:t>and gives advice on how to construct it.</w:t>
      </w:r>
    </w:p>
    <w:p w:rsidR="0066620E" w:rsidRPr="00DE66F7" w:rsidRDefault="0066620E" w:rsidP="0066620E">
      <w:pPr>
        <w:rPr>
          <w:lang w:val="en-US" w:eastAsia="en-US"/>
        </w:rPr>
      </w:pPr>
    </w:p>
    <w:p w:rsidR="0066620E" w:rsidRPr="00DE66F7" w:rsidRDefault="0066620E" w:rsidP="0066620E">
      <w:pPr>
        <w:rPr>
          <w:lang w:val="en-US" w:eastAsia="en-US"/>
        </w:rPr>
      </w:pPr>
      <w:r w:rsidRPr="00DE66F7">
        <w:rPr>
          <w:lang w:val="en-US" w:eastAsia="en-US"/>
        </w:rPr>
        <w:t xml:space="preserve"> A requirements analysis is typically produced as part of a BPM project to:</w:t>
      </w:r>
    </w:p>
    <w:p w:rsidR="0066620E" w:rsidRPr="00DE66F7" w:rsidRDefault="0066620E" w:rsidP="0066620E">
      <w:pPr>
        <w:pStyle w:val="ListParagraph"/>
        <w:numPr>
          <w:ilvl w:val="0"/>
          <w:numId w:val="38"/>
        </w:numPr>
        <w:spacing w:after="0" w:line="240" w:lineRule="auto"/>
        <w:rPr>
          <w:rFonts w:ascii="Arial" w:hAnsi="Arial" w:cs="Arial"/>
          <w:lang w:val="en-US"/>
        </w:rPr>
      </w:pPr>
      <w:r w:rsidRPr="00DE66F7">
        <w:rPr>
          <w:rFonts w:ascii="Arial" w:hAnsi="Arial" w:cs="Arial"/>
          <w:lang w:val="en-US"/>
        </w:rPr>
        <w:t xml:space="preserve">Describe the business processes that the BPM project is addressing </w:t>
      </w:r>
    </w:p>
    <w:p w:rsidR="0066620E" w:rsidRPr="00DE66F7" w:rsidRDefault="0066620E" w:rsidP="0066620E">
      <w:pPr>
        <w:pStyle w:val="ListParagraph"/>
        <w:numPr>
          <w:ilvl w:val="0"/>
          <w:numId w:val="38"/>
        </w:numPr>
        <w:spacing w:after="0" w:line="240" w:lineRule="auto"/>
        <w:rPr>
          <w:rFonts w:ascii="Arial" w:hAnsi="Arial" w:cs="Arial"/>
          <w:lang w:val="en-US"/>
        </w:rPr>
      </w:pPr>
      <w:r w:rsidRPr="00DE66F7">
        <w:rPr>
          <w:rFonts w:ascii="Arial" w:hAnsi="Arial" w:cs="Arial"/>
          <w:lang w:val="en-US"/>
        </w:rPr>
        <w:t xml:space="preserve">Outline the </w:t>
      </w:r>
      <w:r w:rsidR="00DE66F7" w:rsidRPr="00DE66F7">
        <w:rPr>
          <w:rFonts w:ascii="Arial" w:hAnsi="Arial" w:cs="Arial"/>
          <w:lang w:val="en-US"/>
        </w:rPr>
        <w:t xml:space="preserve">functional </w:t>
      </w:r>
      <w:r w:rsidRPr="00DE66F7">
        <w:rPr>
          <w:rFonts w:ascii="Arial" w:hAnsi="Arial" w:cs="Arial"/>
          <w:lang w:val="en-US"/>
        </w:rPr>
        <w:t xml:space="preserve">requirements to </w:t>
      </w:r>
      <w:r w:rsidR="00DE66F7" w:rsidRPr="00DE66F7">
        <w:rPr>
          <w:rFonts w:ascii="Arial" w:hAnsi="Arial" w:cs="Arial"/>
          <w:lang w:val="en-US"/>
        </w:rPr>
        <w:t>enable</w:t>
      </w:r>
      <w:r w:rsidRPr="00DE66F7">
        <w:rPr>
          <w:rFonts w:ascii="Arial" w:hAnsi="Arial" w:cs="Arial"/>
          <w:lang w:val="en-US"/>
        </w:rPr>
        <w:t xml:space="preserve"> an informed choice of software</w:t>
      </w:r>
      <w:r w:rsidR="00DE66F7" w:rsidRPr="00DE66F7">
        <w:rPr>
          <w:rFonts w:ascii="Arial" w:hAnsi="Arial" w:cs="Arial"/>
          <w:lang w:val="en-US"/>
        </w:rPr>
        <w:t>,</w:t>
      </w:r>
      <w:r w:rsidRPr="00DE66F7">
        <w:rPr>
          <w:rFonts w:ascii="Arial" w:hAnsi="Arial" w:cs="Arial"/>
          <w:lang w:val="en-US"/>
        </w:rPr>
        <w:t xml:space="preserve"> if a business</w:t>
      </w:r>
      <w:r w:rsidR="00F34C1F">
        <w:rPr>
          <w:rFonts w:ascii="Arial" w:hAnsi="Arial" w:cs="Arial"/>
          <w:lang w:val="en-US"/>
        </w:rPr>
        <w:t xml:space="preserve"> intelligence application is bei</w:t>
      </w:r>
      <w:r w:rsidRPr="00DE66F7">
        <w:rPr>
          <w:rFonts w:ascii="Arial" w:hAnsi="Arial" w:cs="Arial"/>
          <w:lang w:val="en-US"/>
        </w:rPr>
        <w:t xml:space="preserve">ng purchased </w:t>
      </w:r>
    </w:p>
    <w:p w:rsidR="0066620E" w:rsidRPr="00DE66F7" w:rsidRDefault="0066620E" w:rsidP="0066620E">
      <w:pPr>
        <w:pStyle w:val="ListParagraph"/>
        <w:numPr>
          <w:ilvl w:val="0"/>
          <w:numId w:val="38"/>
        </w:numPr>
        <w:spacing w:after="0" w:line="240" w:lineRule="auto"/>
        <w:rPr>
          <w:rFonts w:ascii="Arial" w:hAnsi="Arial" w:cs="Arial"/>
          <w:lang w:val="en-US"/>
        </w:rPr>
      </w:pPr>
      <w:r w:rsidRPr="00DE66F7">
        <w:rPr>
          <w:rFonts w:ascii="Arial" w:hAnsi="Arial" w:cs="Arial"/>
          <w:lang w:val="en-US"/>
        </w:rPr>
        <w:t>Agree functional requirements to be delivered</w:t>
      </w:r>
      <w:r w:rsidR="00DE66F7" w:rsidRPr="00DE66F7">
        <w:rPr>
          <w:rFonts w:ascii="Arial" w:hAnsi="Arial" w:cs="Arial"/>
          <w:lang w:val="en-US"/>
        </w:rPr>
        <w:t>,</w:t>
      </w:r>
      <w:r w:rsidRPr="00DE66F7">
        <w:rPr>
          <w:rFonts w:ascii="Arial" w:hAnsi="Arial" w:cs="Arial"/>
          <w:lang w:val="en-US"/>
        </w:rPr>
        <w:t xml:space="preserve"> if an in-house development is being proposed </w:t>
      </w:r>
    </w:p>
    <w:p w:rsidR="0066620E" w:rsidRPr="00DE66F7" w:rsidRDefault="0066620E" w:rsidP="0066620E">
      <w:pPr>
        <w:rPr>
          <w:lang w:val="en-US" w:eastAsia="en-US"/>
        </w:rPr>
      </w:pPr>
    </w:p>
    <w:p w:rsidR="00AC48B5" w:rsidRDefault="00DE66F7" w:rsidP="0066620E">
      <w:pPr>
        <w:rPr>
          <w:lang w:val="en-US" w:eastAsia="en-US"/>
        </w:rPr>
      </w:pPr>
      <w:r w:rsidRPr="00DE66F7">
        <w:rPr>
          <w:lang w:val="en-US" w:eastAsia="en-US"/>
        </w:rPr>
        <w:t xml:space="preserve">This more detailed </w:t>
      </w:r>
      <w:r w:rsidR="0066620E" w:rsidRPr="00DE66F7">
        <w:rPr>
          <w:lang w:val="en-US" w:eastAsia="en-US"/>
        </w:rPr>
        <w:t xml:space="preserve">requirements analysis is normally produced after </w:t>
      </w:r>
      <w:r w:rsidRPr="00DE66F7">
        <w:rPr>
          <w:lang w:val="en-US" w:eastAsia="en-US"/>
        </w:rPr>
        <w:t xml:space="preserve">the </w:t>
      </w:r>
      <w:r w:rsidR="0066620E" w:rsidRPr="00DE66F7">
        <w:rPr>
          <w:lang w:val="en-US" w:eastAsia="en-US"/>
        </w:rPr>
        <w:t xml:space="preserve">business case </w:t>
      </w:r>
      <w:r w:rsidR="00AC48B5">
        <w:rPr>
          <w:lang w:val="en-US" w:eastAsia="en-US"/>
        </w:rPr>
        <w:t xml:space="preserve">approval. The business case justifies the investment in the BPM project by outlining the benefits (financial </w:t>
      </w:r>
      <w:r w:rsidR="00F34C1F">
        <w:rPr>
          <w:lang w:val="en-US" w:eastAsia="en-US"/>
        </w:rPr>
        <w:t>and non-financial</w:t>
      </w:r>
      <w:r w:rsidR="0058224D">
        <w:rPr>
          <w:lang w:val="en-US" w:eastAsia="en-US"/>
        </w:rPr>
        <w:t>) to</w:t>
      </w:r>
      <w:r w:rsidR="00AC48B5">
        <w:rPr>
          <w:lang w:val="en-US" w:eastAsia="en-US"/>
        </w:rPr>
        <w:t xml:space="preserve"> be delivered. The requirements analysis sets out in more detail the scope of the BPM project and the functional and non-functional requirements it must satisfy to deliver those benefits. </w:t>
      </w:r>
    </w:p>
    <w:p w:rsidR="00F34C1F" w:rsidRDefault="00F34C1F" w:rsidP="0066620E">
      <w:pPr>
        <w:rPr>
          <w:lang w:val="en-US" w:eastAsia="en-US"/>
        </w:rPr>
      </w:pPr>
    </w:p>
    <w:p w:rsidR="00F34C1F" w:rsidRDefault="00F34C1F" w:rsidP="0066620E">
      <w:pPr>
        <w:rPr>
          <w:lang w:val="en-US" w:eastAsia="en-US"/>
        </w:rPr>
      </w:pPr>
      <w:r>
        <w:rPr>
          <w:lang w:val="en-US" w:eastAsia="en-US"/>
        </w:rPr>
        <w:t xml:space="preserve">Functional requirements cover topics such as the range of BPM applications included in scope and the way </w:t>
      </w:r>
      <w:bookmarkStart w:id="0" w:name="_GoBack"/>
      <w:bookmarkEnd w:id="0"/>
      <w:r w:rsidR="00193CF3">
        <w:rPr>
          <w:lang w:val="en-US" w:eastAsia="en-US"/>
        </w:rPr>
        <w:t>they are</w:t>
      </w:r>
      <w:r>
        <w:rPr>
          <w:lang w:val="en-US" w:eastAsia="en-US"/>
        </w:rPr>
        <w:t xml:space="preserve"> designed to operate</w:t>
      </w:r>
      <w:r w:rsidR="00EC7CCB">
        <w:rPr>
          <w:lang w:val="en-US" w:eastAsia="en-US"/>
        </w:rPr>
        <w:t>. N</w:t>
      </w:r>
      <w:r>
        <w:rPr>
          <w:lang w:val="en-US" w:eastAsia="en-US"/>
        </w:rPr>
        <w:t xml:space="preserve">on-functional requirements cover aspects of service delivery such as backup and recovery targets, response times and systems availability. </w:t>
      </w:r>
    </w:p>
    <w:p w:rsidR="00F34C1F" w:rsidRDefault="00F34C1F" w:rsidP="0066620E">
      <w:pPr>
        <w:rPr>
          <w:lang w:val="en-US" w:eastAsia="en-US"/>
        </w:rPr>
      </w:pPr>
    </w:p>
    <w:p w:rsidR="00DE66F7" w:rsidRDefault="00AC48B5" w:rsidP="0066620E">
      <w:pPr>
        <w:rPr>
          <w:lang w:val="en-US" w:eastAsia="en-US"/>
        </w:rPr>
      </w:pPr>
      <w:r>
        <w:rPr>
          <w:lang w:val="en-US" w:eastAsia="en-US"/>
        </w:rPr>
        <w:t>For BPM projects, it is important to be very specific about the scope of the project – for example, whether it includes budgeting and forecasting, business intelligence</w:t>
      </w:r>
      <w:r w:rsidR="00EC7CCB">
        <w:rPr>
          <w:lang w:val="en-US" w:eastAsia="en-US"/>
        </w:rPr>
        <w:t>. I</w:t>
      </w:r>
      <w:r>
        <w:rPr>
          <w:lang w:val="en-US" w:eastAsia="en-US"/>
        </w:rPr>
        <w:t xml:space="preserve">t should specify its delivery mechanisms – online vs paper, use of mobile technologies etc. </w:t>
      </w:r>
      <w:r w:rsidR="0066620E" w:rsidRPr="00DE66F7">
        <w:rPr>
          <w:lang w:val="en-US" w:eastAsia="en-US"/>
        </w:rPr>
        <w:t xml:space="preserve"> </w:t>
      </w:r>
    </w:p>
    <w:p w:rsidR="00F34C1F" w:rsidRDefault="00F34C1F" w:rsidP="0066620E">
      <w:pPr>
        <w:rPr>
          <w:lang w:val="en-US" w:eastAsia="en-US"/>
        </w:rPr>
      </w:pPr>
    </w:p>
    <w:p w:rsidR="00F34C1F" w:rsidRDefault="00F34C1F" w:rsidP="0066620E">
      <w:pPr>
        <w:rPr>
          <w:lang w:val="en-US" w:eastAsia="en-US"/>
        </w:rPr>
      </w:pPr>
      <w:r>
        <w:rPr>
          <w:lang w:val="en-US" w:eastAsia="en-US"/>
        </w:rPr>
        <w:t>Wit</w:t>
      </w:r>
      <w:r w:rsidR="00EC7CCB">
        <w:rPr>
          <w:lang w:val="en-US" w:eastAsia="en-US"/>
        </w:rPr>
        <w:t>h</w:t>
      </w:r>
      <w:r>
        <w:rPr>
          <w:lang w:val="en-US" w:eastAsia="en-US"/>
        </w:rPr>
        <w:t xml:space="preserve"> phased projects, the requ</w:t>
      </w:r>
      <w:r w:rsidR="00EC7CCB">
        <w:rPr>
          <w:lang w:val="en-US" w:eastAsia="en-US"/>
        </w:rPr>
        <w:t>irements document also lays out the</w:t>
      </w:r>
      <w:r>
        <w:rPr>
          <w:lang w:val="en-US" w:eastAsia="en-US"/>
        </w:rPr>
        <w:t xml:space="preserve"> sequence of developments</w:t>
      </w:r>
      <w:r w:rsidR="00EC7CCB">
        <w:rPr>
          <w:lang w:val="en-US" w:eastAsia="en-US"/>
        </w:rPr>
        <w:t>,</w:t>
      </w:r>
      <w:r>
        <w:rPr>
          <w:lang w:val="en-US" w:eastAsia="en-US"/>
        </w:rPr>
        <w:t xml:space="preserve"> and dependencies between each phase. </w:t>
      </w:r>
    </w:p>
    <w:p w:rsidR="00CC542D" w:rsidRPr="00DE66F7" w:rsidRDefault="00CC542D" w:rsidP="0066620E">
      <w:pPr>
        <w:rPr>
          <w:color w:val="FF0000"/>
          <w:lang w:val="en-US" w:eastAsia="en-US"/>
        </w:rPr>
      </w:pPr>
    </w:p>
    <w:p w:rsidR="005D60D1" w:rsidRDefault="0066620E" w:rsidP="0066620E">
      <w:pPr>
        <w:rPr>
          <w:lang w:val="en-US" w:eastAsia="en-US"/>
        </w:rPr>
      </w:pPr>
      <w:r w:rsidRPr="00DE66F7">
        <w:rPr>
          <w:lang w:val="en-US" w:eastAsia="en-US"/>
        </w:rPr>
        <w:t>Where an implementation consultant is being used to configure a business intelligence application</w:t>
      </w:r>
      <w:r w:rsidR="00AC48B5">
        <w:rPr>
          <w:lang w:val="en-US" w:eastAsia="en-US"/>
        </w:rPr>
        <w:t>,</w:t>
      </w:r>
      <w:r w:rsidR="00DE66F7" w:rsidRPr="00DE66F7">
        <w:rPr>
          <w:lang w:val="en-US" w:eastAsia="en-US"/>
        </w:rPr>
        <w:t xml:space="preserve"> the requirements analysis </w:t>
      </w:r>
      <w:r w:rsidRPr="00DE66F7">
        <w:rPr>
          <w:lang w:val="en-US" w:eastAsia="en-US"/>
        </w:rPr>
        <w:t>is normally a key element of the contractual terms</w:t>
      </w:r>
      <w:r w:rsidR="00DE66F7" w:rsidRPr="00DE66F7">
        <w:rPr>
          <w:lang w:val="en-US" w:eastAsia="en-US"/>
        </w:rPr>
        <w:t>,</w:t>
      </w:r>
      <w:r w:rsidRPr="00DE66F7">
        <w:rPr>
          <w:lang w:val="en-US" w:eastAsia="en-US"/>
        </w:rPr>
        <w:t xml:space="preserve"> and once agreed is subject to a</w:t>
      </w:r>
      <w:r w:rsidR="00DE66F7" w:rsidRPr="00DE66F7">
        <w:rPr>
          <w:lang w:val="en-US" w:eastAsia="en-US"/>
        </w:rPr>
        <w:t xml:space="preserve"> </w:t>
      </w:r>
      <w:r w:rsidRPr="00DE66F7">
        <w:rPr>
          <w:lang w:val="en-US" w:eastAsia="en-US"/>
        </w:rPr>
        <w:t>change control process.</w:t>
      </w:r>
      <w:r w:rsidR="00DE66F7" w:rsidRPr="00DE66F7">
        <w:rPr>
          <w:lang w:val="en-US" w:eastAsia="en-US"/>
        </w:rPr>
        <w:t xml:space="preserve"> </w:t>
      </w:r>
      <w:r w:rsidRPr="00DE66F7">
        <w:rPr>
          <w:lang w:val="en-US" w:eastAsia="en-US"/>
        </w:rPr>
        <w:t>Many organizations will have their own in-house standard</w:t>
      </w:r>
      <w:r w:rsidR="00DE66F7" w:rsidRPr="00DE66F7">
        <w:rPr>
          <w:lang w:val="en-US" w:eastAsia="en-US"/>
        </w:rPr>
        <w:t xml:space="preserve">s and development methodologies; </w:t>
      </w:r>
      <w:r w:rsidRPr="00DE66F7">
        <w:rPr>
          <w:lang w:val="en-US" w:eastAsia="en-US"/>
        </w:rPr>
        <w:t>in these cases this template can be used as a c</w:t>
      </w:r>
      <w:r w:rsidR="00DE66F7" w:rsidRPr="00DE66F7">
        <w:rPr>
          <w:lang w:val="en-US" w:eastAsia="en-US"/>
        </w:rPr>
        <w:t xml:space="preserve">hecklist to ensure all key areas have been </w:t>
      </w:r>
      <w:r w:rsidRPr="00DE66F7">
        <w:rPr>
          <w:lang w:val="en-US" w:eastAsia="en-US"/>
        </w:rPr>
        <w:t xml:space="preserve">addressed. </w:t>
      </w:r>
    </w:p>
    <w:p w:rsidR="005D60D1" w:rsidRDefault="005D60D1">
      <w:pPr>
        <w:rPr>
          <w:lang w:val="en-US" w:eastAsia="en-US"/>
        </w:rPr>
      </w:pPr>
      <w:r>
        <w:rPr>
          <w:lang w:val="en-US" w:eastAsia="en-US"/>
        </w:rPr>
        <w:br w:type="page"/>
      </w:r>
    </w:p>
    <w:p w:rsidR="0066620E" w:rsidRPr="00DE66F7" w:rsidRDefault="0066620E" w:rsidP="0066620E">
      <w:pPr>
        <w:rPr>
          <w:lang w:val="en-US" w:eastAsia="en-U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1B6820" w:rsidRPr="00DE66F7" w:rsidTr="00DE66F7">
        <w:trPr>
          <w:trHeight w:val="436"/>
        </w:trPr>
        <w:tc>
          <w:tcPr>
            <w:tcW w:w="9749" w:type="dxa"/>
            <w:shd w:val="clear" w:color="auto" w:fill="404040"/>
            <w:vAlign w:val="center"/>
          </w:tcPr>
          <w:p w:rsidR="001B6820" w:rsidRPr="00DE66F7" w:rsidRDefault="0066620E" w:rsidP="00DE66F7">
            <w:pPr>
              <w:rPr>
                <w:b/>
                <w:color w:val="FFFFFF"/>
              </w:rPr>
            </w:pPr>
            <w:r w:rsidRPr="00DE66F7">
              <w:rPr>
                <w:b/>
                <w:color w:val="FFFFFF"/>
              </w:rPr>
              <w:t>1.0</w:t>
            </w:r>
            <w:r w:rsidR="00E10B0F" w:rsidRPr="00DE66F7">
              <w:rPr>
                <w:b/>
                <w:color w:val="FFFFFF"/>
              </w:rPr>
              <w:t xml:space="preserve"> </w:t>
            </w:r>
            <w:r w:rsidR="00DE66F7" w:rsidRPr="00DE66F7">
              <w:rPr>
                <w:b/>
                <w:color w:val="FFFFFF"/>
              </w:rPr>
              <w:t xml:space="preserve">Purpose </w:t>
            </w:r>
          </w:p>
        </w:tc>
      </w:tr>
      <w:tr w:rsidR="001B6820" w:rsidRPr="00DE66F7" w:rsidTr="00DE66F7">
        <w:tc>
          <w:tcPr>
            <w:tcW w:w="9749" w:type="dxa"/>
          </w:tcPr>
          <w:p w:rsidR="001B6820" w:rsidRPr="00DE66F7" w:rsidRDefault="001B6820" w:rsidP="00C74932">
            <w:pPr>
              <w:ind w:right="227"/>
            </w:pPr>
          </w:p>
          <w:p w:rsidR="001B6820" w:rsidRPr="00DE66F7" w:rsidRDefault="00DE66F7" w:rsidP="00DE66F7">
            <w:pPr>
              <w:tabs>
                <w:tab w:val="num" w:pos="709"/>
              </w:tabs>
              <w:ind w:left="709"/>
              <w:jc w:val="both"/>
              <w:rPr>
                <w:b/>
              </w:rPr>
            </w:pPr>
            <w:r w:rsidRPr="00DE66F7">
              <w:rPr>
                <w:b/>
              </w:rPr>
              <w:t>Use this space to summarise the purpose of this document to its intended recipients.</w:t>
            </w:r>
          </w:p>
          <w:p w:rsidR="00DE66F7" w:rsidRPr="00DE66F7" w:rsidRDefault="00DE66F7" w:rsidP="00DE66F7">
            <w:pPr>
              <w:tabs>
                <w:tab w:val="num" w:pos="709"/>
              </w:tabs>
              <w:ind w:left="709"/>
              <w:jc w:val="both"/>
              <w:rPr>
                <w:b/>
                <w:color w:val="FF0000"/>
              </w:rPr>
            </w:pPr>
          </w:p>
          <w:p w:rsidR="00DE66F7" w:rsidRDefault="00DE66F7" w:rsidP="00767A23">
            <w:pPr>
              <w:tabs>
                <w:tab w:val="num" w:pos="709"/>
              </w:tabs>
              <w:ind w:left="709"/>
              <w:jc w:val="both"/>
              <w:rPr>
                <w:color w:val="000000" w:themeColor="background1"/>
              </w:rPr>
            </w:pPr>
            <w:r w:rsidRPr="00AC48B5">
              <w:rPr>
                <w:b/>
                <w:color w:val="000000" w:themeColor="background1"/>
              </w:rPr>
              <w:t xml:space="preserve">Example: </w:t>
            </w:r>
            <w:r w:rsidRPr="00AC48B5">
              <w:rPr>
                <w:color w:val="000000" w:themeColor="background1"/>
              </w:rPr>
              <w:t xml:space="preserve">This document summarises the </w:t>
            </w:r>
            <w:r w:rsidR="00CC542D" w:rsidRPr="00AC48B5">
              <w:rPr>
                <w:color w:val="000000" w:themeColor="background1"/>
              </w:rPr>
              <w:t xml:space="preserve">business processes and </w:t>
            </w:r>
            <w:r w:rsidRPr="00AC48B5">
              <w:rPr>
                <w:color w:val="000000" w:themeColor="background1"/>
              </w:rPr>
              <w:t xml:space="preserve">systems requirements of the [BPM upgrade] project. It should be read in conjunction with the business case. </w:t>
            </w:r>
          </w:p>
          <w:p w:rsidR="005D60D1" w:rsidRPr="00DE66F7" w:rsidRDefault="005D60D1" w:rsidP="00767A23">
            <w:pPr>
              <w:tabs>
                <w:tab w:val="num" w:pos="709"/>
              </w:tabs>
              <w:ind w:left="709"/>
              <w:jc w:val="both"/>
            </w:pPr>
          </w:p>
        </w:tc>
      </w:tr>
    </w:tbl>
    <w:p w:rsidR="005D60D1" w:rsidRDefault="005D60D1" w:rsidP="001B6820">
      <w:pPr>
        <w:pStyle w:val="BodyText"/>
        <w:jc w:val="center"/>
        <w:rPr>
          <w:b/>
          <w:bCs/>
        </w:rPr>
      </w:pPr>
    </w:p>
    <w:p w:rsidR="001B6820" w:rsidRPr="00DE66F7" w:rsidRDefault="001B6820" w:rsidP="001B6820">
      <w:pPr>
        <w:pStyle w:val="BodyText"/>
        <w:jc w:val="center"/>
        <w:rPr>
          <w:b/>
          <w:bCs/>
        </w:rPr>
      </w:pPr>
      <w:r w:rsidRPr="00DE66F7">
        <w:rPr>
          <w:b/>
          <w:bCs/>
        </w:rPr>
        <w:t>----§----</w:t>
      </w:r>
    </w:p>
    <w:p w:rsidR="001B6820" w:rsidRPr="00DE66F7" w:rsidRDefault="001B6820" w:rsidP="001B6820">
      <w:pPr>
        <w:pStyle w:val="BodyText"/>
        <w:jc w:val="center"/>
        <w:rPr>
          <w:b/>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1B6820" w:rsidRPr="00DE66F7" w:rsidTr="00C74932">
        <w:trPr>
          <w:trHeight w:val="436"/>
        </w:trPr>
        <w:tc>
          <w:tcPr>
            <w:tcW w:w="9749" w:type="dxa"/>
            <w:shd w:val="clear" w:color="auto" w:fill="404040"/>
            <w:vAlign w:val="center"/>
          </w:tcPr>
          <w:p w:rsidR="001B6820" w:rsidRPr="00DE66F7" w:rsidRDefault="0066620E" w:rsidP="001F61B5">
            <w:pPr>
              <w:rPr>
                <w:b/>
                <w:color w:val="FFFFFF"/>
              </w:rPr>
            </w:pPr>
            <w:r w:rsidRPr="00DE66F7">
              <w:rPr>
                <w:b/>
                <w:color w:val="FFFFFF"/>
              </w:rPr>
              <w:t>1.1</w:t>
            </w:r>
            <w:r w:rsidR="00263B6A" w:rsidRPr="00DE66F7">
              <w:rPr>
                <w:b/>
                <w:color w:val="FFFFFF"/>
              </w:rPr>
              <w:t xml:space="preserve"> </w:t>
            </w:r>
            <w:r w:rsidR="001F61B5" w:rsidRPr="00DE66F7">
              <w:rPr>
                <w:b/>
                <w:color w:val="FFFFFF"/>
              </w:rPr>
              <w:t>Intended Audience</w:t>
            </w:r>
          </w:p>
        </w:tc>
      </w:tr>
      <w:tr w:rsidR="001B6820" w:rsidRPr="00DE66F7" w:rsidTr="00C74932">
        <w:tc>
          <w:tcPr>
            <w:tcW w:w="9749" w:type="dxa"/>
          </w:tcPr>
          <w:p w:rsidR="001F61B5" w:rsidRPr="00DE66F7" w:rsidRDefault="001F61B5" w:rsidP="001F61B5">
            <w:pPr>
              <w:rPr>
                <w:lang w:val="en-US" w:eastAsia="en-US"/>
              </w:rPr>
            </w:pPr>
          </w:p>
          <w:p w:rsidR="00767A23" w:rsidRPr="00DE66F7" w:rsidRDefault="00767A23" w:rsidP="00767A23">
            <w:pPr>
              <w:tabs>
                <w:tab w:val="num" w:pos="709"/>
              </w:tabs>
              <w:ind w:left="709"/>
              <w:jc w:val="both"/>
              <w:rPr>
                <w:b/>
              </w:rPr>
            </w:pPr>
            <w:r w:rsidRPr="00DE66F7">
              <w:rPr>
                <w:b/>
              </w:rPr>
              <w:t>Describe your intended audience here.</w:t>
            </w:r>
          </w:p>
          <w:p w:rsidR="00767A23" w:rsidRDefault="00767A23" w:rsidP="00767A23">
            <w:pPr>
              <w:tabs>
                <w:tab w:val="num" w:pos="709"/>
              </w:tabs>
              <w:ind w:left="709"/>
              <w:jc w:val="both"/>
            </w:pPr>
            <w:r w:rsidRPr="00DE66F7">
              <w:t xml:space="preserve"> </w:t>
            </w:r>
          </w:p>
          <w:p w:rsidR="001F61B5" w:rsidRPr="00DE66F7" w:rsidRDefault="00DE66F7" w:rsidP="00767A23">
            <w:pPr>
              <w:tabs>
                <w:tab w:val="num" w:pos="709"/>
              </w:tabs>
              <w:ind w:left="709"/>
              <w:jc w:val="both"/>
            </w:pPr>
            <w:r w:rsidRPr="00DE66F7">
              <w:t>[</w:t>
            </w:r>
            <w:r w:rsidR="001F61B5" w:rsidRPr="00DE66F7">
              <w:t xml:space="preserve">Generally, the main intended audience for this document are the business owners of the proposed system. This </w:t>
            </w:r>
            <w:r w:rsidRPr="00DE66F7">
              <w:t>content should be tailored to their needs.</w:t>
            </w:r>
            <w:r w:rsidR="001F61B5" w:rsidRPr="00DE66F7">
              <w:t xml:space="preserve"> They must be able to verify that their business requirements have been documented here</w:t>
            </w:r>
            <w:r w:rsidR="00767A23">
              <w:t>;</w:t>
            </w:r>
            <w:r w:rsidR="001F61B5" w:rsidRPr="00DE66F7">
              <w:t xml:space="preserve"> completely</w:t>
            </w:r>
            <w:r w:rsidRPr="00DE66F7">
              <w:t>, accurately and unambiguously.]</w:t>
            </w:r>
          </w:p>
          <w:p w:rsidR="001B6820" w:rsidRPr="00DE66F7" w:rsidRDefault="001B6820" w:rsidP="008F2A96">
            <w:pPr>
              <w:jc w:val="both"/>
            </w:pPr>
          </w:p>
        </w:tc>
      </w:tr>
    </w:tbl>
    <w:p w:rsidR="001B6820" w:rsidRPr="00DE66F7" w:rsidRDefault="001B6820" w:rsidP="001B6820">
      <w:pPr>
        <w:pStyle w:val="BodyText"/>
        <w:jc w:val="center"/>
        <w:rPr>
          <w:b/>
          <w:bCs/>
        </w:rPr>
      </w:pPr>
    </w:p>
    <w:p w:rsidR="001B6820" w:rsidRPr="00DE66F7" w:rsidRDefault="001B6820" w:rsidP="001B6820">
      <w:pPr>
        <w:pStyle w:val="BodyText"/>
        <w:jc w:val="center"/>
        <w:rPr>
          <w:b/>
          <w:bCs/>
        </w:rPr>
      </w:pPr>
      <w:r w:rsidRPr="00DE66F7">
        <w:rPr>
          <w:b/>
          <w:bCs/>
        </w:rPr>
        <w:t>----§----</w:t>
      </w:r>
    </w:p>
    <w:p w:rsidR="001B6820" w:rsidRPr="00DE66F7" w:rsidRDefault="001B6820" w:rsidP="001B6820">
      <w:pPr>
        <w:pStyle w:val="BodyText"/>
        <w:jc w:val="center"/>
        <w:rPr>
          <w:b/>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1B6820" w:rsidRPr="00DE66F7" w:rsidTr="00C74932">
        <w:trPr>
          <w:trHeight w:val="436"/>
        </w:trPr>
        <w:tc>
          <w:tcPr>
            <w:tcW w:w="10440" w:type="dxa"/>
            <w:shd w:val="clear" w:color="auto" w:fill="404040"/>
            <w:vAlign w:val="center"/>
          </w:tcPr>
          <w:p w:rsidR="001B6820" w:rsidRPr="00DE66F7" w:rsidRDefault="0066620E" w:rsidP="00A375E9">
            <w:pPr>
              <w:rPr>
                <w:b/>
                <w:color w:val="FFFFFF"/>
              </w:rPr>
            </w:pPr>
            <w:r w:rsidRPr="00DE66F7">
              <w:rPr>
                <w:b/>
                <w:color w:val="FFFFFF"/>
              </w:rPr>
              <w:t>1.2</w:t>
            </w:r>
            <w:r w:rsidR="00A375E9" w:rsidRPr="00DE66F7">
              <w:rPr>
                <w:b/>
                <w:color w:val="FFFFFF"/>
              </w:rPr>
              <w:t xml:space="preserve"> Project Background</w:t>
            </w:r>
          </w:p>
        </w:tc>
      </w:tr>
      <w:tr w:rsidR="001B6820" w:rsidRPr="00DE66F7" w:rsidTr="00C74932">
        <w:tc>
          <w:tcPr>
            <w:tcW w:w="10440" w:type="dxa"/>
          </w:tcPr>
          <w:p w:rsidR="00133448" w:rsidRPr="00DE66F7" w:rsidRDefault="00133448" w:rsidP="00A375E9">
            <w:pPr>
              <w:ind w:left="743"/>
              <w:jc w:val="both"/>
              <w:rPr>
                <w:iCs/>
              </w:rPr>
            </w:pPr>
          </w:p>
          <w:p w:rsidR="001B6820" w:rsidRDefault="00A375E9" w:rsidP="00DE66F7">
            <w:pPr>
              <w:tabs>
                <w:tab w:val="num" w:pos="709"/>
              </w:tabs>
              <w:ind w:left="743"/>
              <w:jc w:val="both"/>
              <w:rPr>
                <w:b/>
              </w:rPr>
            </w:pPr>
            <w:r w:rsidRPr="00DE66F7">
              <w:rPr>
                <w:b/>
              </w:rPr>
              <w:t>Describe the background and history of the project here.</w:t>
            </w:r>
            <w:r w:rsidR="00DE66F7" w:rsidRPr="00DE66F7">
              <w:rPr>
                <w:b/>
              </w:rPr>
              <w:t xml:space="preserve"> </w:t>
            </w:r>
          </w:p>
          <w:p w:rsidR="00AC48B5" w:rsidRDefault="00AC48B5" w:rsidP="00DE66F7">
            <w:pPr>
              <w:tabs>
                <w:tab w:val="num" w:pos="709"/>
              </w:tabs>
              <w:ind w:left="743"/>
              <w:jc w:val="both"/>
              <w:rPr>
                <w:b/>
              </w:rPr>
            </w:pPr>
          </w:p>
          <w:p w:rsidR="00AC48B5" w:rsidRDefault="00AC48B5" w:rsidP="00DE66F7">
            <w:pPr>
              <w:tabs>
                <w:tab w:val="num" w:pos="709"/>
              </w:tabs>
              <w:ind w:left="743"/>
              <w:jc w:val="both"/>
            </w:pPr>
            <w:r w:rsidRPr="00AC48B5">
              <w:t>This se</w:t>
            </w:r>
            <w:r>
              <w:t xml:space="preserve">ts the business requirements in context and may explain any scope limitations agreed at business case approval stage. </w:t>
            </w:r>
          </w:p>
          <w:p w:rsidR="005D60D1" w:rsidRPr="00AC48B5" w:rsidRDefault="005D60D1" w:rsidP="00DE66F7">
            <w:pPr>
              <w:tabs>
                <w:tab w:val="num" w:pos="709"/>
              </w:tabs>
              <w:ind w:left="743"/>
              <w:jc w:val="both"/>
            </w:pPr>
          </w:p>
        </w:tc>
      </w:tr>
    </w:tbl>
    <w:p w:rsidR="001B6820" w:rsidRPr="00DE66F7" w:rsidRDefault="001B6820" w:rsidP="001B6820">
      <w:pPr>
        <w:pStyle w:val="BodyText"/>
        <w:jc w:val="center"/>
        <w:rPr>
          <w:b/>
          <w:bCs/>
        </w:rPr>
      </w:pPr>
    </w:p>
    <w:p w:rsidR="001B6820" w:rsidRPr="00DE66F7" w:rsidRDefault="001B6820" w:rsidP="001B6820">
      <w:pPr>
        <w:pStyle w:val="BodyText"/>
        <w:jc w:val="center"/>
        <w:rPr>
          <w:b/>
          <w:bCs/>
        </w:rPr>
      </w:pPr>
      <w:r w:rsidRPr="00DE66F7">
        <w:rPr>
          <w:b/>
          <w:bCs/>
        </w:rPr>
        <w:t>----§----</w:t>
      </w:r>
    </w:p>
    <w:p w:rsidR="001B6820" w:rsidRPr="00DE66F7" w:rsidRDefault="001B6820" w:rsidP="008F2A96">
      <w:pPr>
        <w:pStyle w:val="BodyText"/>
        <w:rPr>
          <w:b/>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1B6820" w:rsidRPr="00DE66F7" w:rsidTr="00C74932">
        <w:trPr>
          <w:trHeight w:val="436"/>
        </w:trPr>
        <w:tc>
          <w:tcPr>
            <w:tcW w:w="10440" w:type="dxa"/>
            <w:shd w:val="clear" w:color="auto" w:fill="404040"/>
            <w:vAlign w:val="center"/>
          </w:tcPr>
          <w:p w:rsidR="001B6820" w:rsidRPr="00DE66F7" w:rsidRDefault="0066620E" w:rsidP="00A915B5">
            <w:pPr>
              <w:rPr>
                <w:b/>
                <w:color w:val="FFFFFF"/>
              </w:rPr>
            </w:pPr>
            <w:r w:rsidRPr="00DE66F7">
              <w:rPr>
                <w:b/>
                <w:color w:val="FFFFFF"/>
              </w:rPr>
              <w:t>1.3</w:t>
            </w:r>
            <w:r w:rsidR="00A915B5" w:rsidRPr="00DE66F7">
              <w:rPr>
                <w:b/>
                <w:color w:val="FFFFFF"/>
              </w:rPr>
              <w:t xml:space="preserve"> </w:t>
            </w:r>
            <w:bookmarkStart w:id="1" w:name="_Toc137351789"/>
            <w:bookmarkStart w:id="2" w:name="_Toc366769207"/>
            <w:r w:rsidR="00A915B5" w:rsidRPr="00DE66F7">
              <w:rPr>
                <w:b/>
                <w:color w:val="FFFFFF"/>
              </w:rPr>
              <w:t>Business Goals/Objectives to be achieved</w:t>
            </w:r>
            <w:bookmarkEnd w:id="1"/>
            <w:bookmarkEnd w:id="2"/>
          </w:p>
        </w:tc>
      </w:tr>
      <w:tr w:rsidR="001B6820" w:rsidRPr="00DE66F7" w:rsidTr="00C74932">
        <w:tc>
          <w:tcPr>
            <w:tcW w:w="10440" w:type="dxa"/>
          </w:tcPr>
          <w:p w:rsidR="001B6820" w:rsidRPr="00DE66F7" w:rsidRDefault="001B6820" w:rsidP="00C74932">
            <w:pPr>
              <w:ind w:right="227"/>
            </w:pPr>
          </w:p>
          <w:p w:rsidR="00F34C1F" w:rsidRDefault="00DE66F7" w:rsidP="00A915B5">
            <w:pPr>
              <w:tabs>
                <w:tab w:val="num" w:pos="709"/>
              </w:tabs>
              <w:ind w:left="709"/>
              <w:jc w:val="both"/>
              <w:rPr>
                <w:b/>
                <w:color w:val="000000" w:themeColor="text1"/>
              </w:rPr>
            </w:pPr>
            <w:r w:rsidRPr="00DE66F7">
              <w:rPr>
                <w:b/>
              </w:rPr>
              <w:t>Describe the m</w:t>
            </w:r>
            <w:r w:rsidR="00A915B5" w:rsidRPr="00DE66F7">
              <w:rPr>
                <w:b/>
              </w:rPr>
              <w:t xml:space="preserve">ajor goals/objectives to be achieved with the implementation of the </w:t>
            </w:r>
            <w:r w:rsidR="00F34C1F">
              <w:rPr>
                <w:b/>
                <w:color w:val="000000" w:themeColor="text1"/>
              </w:rPr>
              <w:t>business requirements</w:t>
            </w:r>
            <w:r w:rsidR="005D60D1">
              <w:rPr>
                <w:b/>
                <w:color w:val="000000" w:themeColor="text1"/>
              </w:rPr>
              <w:t>.</w:t>
            </w:r>
            <w:r w:rsidR="00F34C1F">
              <w:rPr>
                <w:b/>
                <w:color w:val="000000" w:themeColor="text1"/>
              </w:rPr>
              <w:t xml:space="preserve"> </w:t>
            </w:r>
          </w:p>
          <w:p w:rsidR="005D60D1" w:rsidRDefault="005D60D1" w:rsidP="005D60D1">
            <w:pPr>
              <w:tabs>
                <w:tab w:val="num" w:pos="709"/>
              </w:tabs>
              <w:ind w:left="709"/>
              <w:jc w:val="both"/>
            </w:pPr>
          </w:p>
          <w:p w:rsidR="001B6820" w:rsidRDefault="00F34C1F" w:rsidP="005D60D1">
            <w:pPr>
              <w:tabs>
                <w:tab w:val="num" w:pos="709"/>
              </w:tabs>
              <w:ind w:left="709"/>
              <w:jc w:val="both"/>
            </w:pPr>
            <w:r>
              <w:t>This should link in with the organisation’s strategic objectives as laid out in the strategic plan and summarised in the business case.</w:t>
            </w:r>
          </w:p>
          <w:p w:rsidR="005D60D1" w:rsidRPr="00DE66F7" w:rsidRDefault="005D60D1" w:rsidP="005D60D1">
            <w:pPr>
              <w:tabs>
                <w:tab w:val="num" w:pos="709"/>
              </w:tabs>
              <w:ind w:left="709"/>
              <w:jc w:val="both"/>
            </w:pPr>
          </w:p>
        </w:tc>
      </w:tr>
    </w:tbl>
    <w:p w:rsidR="001B6820" w:rsidRPr="00DE66F7" w:rsidRDefault="001B6820" w:rsidP="001B6820">
      <w:pPr>
        <w:pStyle w:val="BodyText"/>
        <w:jc w:val="center"/>
        <w:rPr>
          <w:b/>
          <w:bCs/>
        </w:rPr>
      </w:pPr>
    </w:p>
    <w:p w:rsidR="001B6820" w:rsidRPr="00DE66F7" w:rsidRDefault="001B6820" w:rsidP="001B6820">
      <w:pPr>
        <w:pStyle w:val="BodyText"/>
        <w:jc w:val="center"/>
        <w:rPr>
          <w:b/>
          <w:bCs/>
        </w:rPr>
      </w:pPr>
      <w:r w:rsidRPr="00DE66F7">
        <w:rPr>
          <w:b/>
          <w:bCs/>
        </w:rPr>
        <w:t>----§----</w:t>
      </w:r>
    </w:p>
    <w:p w:rsidR="001B6820" w:rsidRPr="00DE66F7" w:rsidRDefault="001B6820" w:rsidP="001B6820">
      <w:pPr>
        <w:pStyle w:val="BodyText"/>
        <w:jc w:val="center"/>
        <w:rPr>
          <w:b/>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1B6820" w:rsidRPr="00DE66F7" w:rsidTr="00C74932">
        <w:trPr>
          <w:trHeight w:val="436"/>
        </w:trPr>
        <w:tc>
          <w:tcPr>
            <w:tcW w:w="10440" w:type="dxa"/>
            <w:shd w:val="clear" w:color="auto" w:fill="404040"/>
            <w:vAlign w:val="center"/>
          </w:tcPr>
          <w:p w:rsidR="001B6820" w:rsidRPr="00DE66F7" w:rsidRDefault="001B6820" w:rsidP="00A915B5">
            <w:pPr>
              <w:rPr>
                <w:b/>
                <w:i/>
                <w:iCs/>
                <w:color w:val="FFFFFF"/>
              </w:rPr>
            </w:pPr>
            <w:r w:rsidRPr="00DE66F7">
              <w:rPr>
                <w:b/>
                <w:color w:val="FFFFFF"/>
              </w:rPr>
              <w:t xml:space="preserve"> </w:t>
            </w:r>
            <w:bookmarkStart w:id="3" w:name="_Toc137351790"/>
            <w:bookmarkStart w:id="4" w:name="_Toc366769208"/>
            <w:r w:rsidR="0066620E" w:rsidRPr="00DE66F7">
              <w:rPr>
                <w:b/>
                <w:color w:val="FFFFFF"/>
              </w:rPr>
              <w:t>1.4</w:t>
            </w:r>
            <w:r w:rsidR="00A915B5" w:rsidRPr="00DE66F7">
              <w:rPr>
                <w:b/>
                <w:color w:val="FFFFFF"/>
              </w:rPr>
              <w:t xml:space="preserve"> </w:t>
            </w:r>
            <w:r w:rsidR="00A915B5" w:rsidRPr="00DE66F7">
              <w:rPr>
                <w:b/>
                <w:i/>
                <w:iCs/>
                <w:color w:val="FFFFFF"/>
              </w:rPr>
              <w:t>Benefits/Rationale</w:t>
            </w:r>
            <w:bookmarkEnd w:id="3"/>
            <w:bookmarkEnd w:id="4"/>
          </w:p>
        </w:tc>
      </w:tr>
      <w:tr w:rsidR="001B6820" w:rsidRPr="00DE66F7" w:rsidTr="00C74932">
        <w:tc>
          <w:tcPr>
            <w:tcW w:w="10440" w:type="dxa"/>
          </w:tcPr>
          <w:p w:rsidR="001B6820" w:rsidRPr="00DE66F7" w:rsidRDefault="001B6820" w:rsidP="00C74932">
            <w:pPr>
              <w:ind w:right="227"/>
            </w:pPr>
          </w:p>
          <w:p w:rsidR="00A915B5" w:rsidRDefault="00DE66F7" w:rsidP="00A915B5">
            <w:pPr>
              <w:tabs>
                <w:tab w:val="num" w:pos="709"/>
              </w:tabs>
              <w:ind w:left="709"/>
              <w:jc w:val="both"/>
              <w:rPr>
                <w:b/>
              </w:rPr>
            </w:pPr>
            <w:r w:rsidRPr="00DE66F7">
              <w:rPr>
                <w:b/>
              </w:rPr>
              <w:t xml:space="preserve">Use this </w:t>
            </w:r>
            <w:r w:rsidR="00A915B5" w:rsidRPr="00DE66F7">
              <w:rPr>
                <w:b/>
              </w:rPr>
              <w:t xml:space="preserve">section </w:t>
            </w:r>
            <w:r w:rsidRPr="00DE66F7">
              <w:rPr>
                <w:b/>
              </w:rPr>
              <w:t>to describe</w:t>
            </w:r>
            <w:r w:rsidR="00A915B5" w:rsidRPr="00DE66F7">
              <w:rPr>
                <w:b/>
              </w:rPr>
              <w:t xml:space="preserve"> the desired benefits to be achieved and the justification for the project.</w:t>
            </w:r>
          </w:p>
          <w:p w:rsidR="005D60D1" w:rsidRDefault="005D60D1" w:rsidP="00A915B5">
            <w:pPr>
              <w:tabs>
                <w:tab w:val="num" w:pos="709"/>
              </w:tabs>
              <w:ind w:left="709"/>
              <w:jc w:val="both"/>
            </w:pPr>
          </w:p>
          <w:p w:rsidR="001B6820" w:rsidRPr="00DE66F7" w:rsidRDefault="00F34C1F" w:rsidP="005D60D1">
            <w:pPr>
              <w:tabs>
                <w:tab w:val="num" w:pos="709"/>
              </w:tabs>
              <w:ind w:left="709"/>
              <w:jc w:val="both"/>
            </w:pPr>
            <w:r>
              <w:t xml:space="preserve">Most of this section can be lifted from the business case document suitably updated for any subsequent changes and is included to allow the business requirements document to be reviewed and approved as a standalone document </w:t>
            </w:r>
          </w:p>
        </w:tc>
      </w:tr>
    </w:tbl>
    <w:p w:rsidR="001B6820" w:rsidRPr="00DE66F7" w:rsidRDefault="001B6820" w:rsidP="001B6820">
      <w:pPr>
        <w:pStyle w:val="BodyText"/>
        <w:jc w:val="center"/>
        <w:rPr>
          <w:b/>
          <w:bCs/>
        </w:rPr>
      </w:pPr>
    </w:p>
    <w:p w:rsidR="001B6820" w:rsidRPr="00DE66F7" w:rsidRDefault="001B6820" w:rsidP="001B6820">
      <w:pPr>
        <w:pStyle w:val="BodyText"/>
        <w:jc w:val="center"/>
        <w:rPr>
          <w:b/>
          <w:bCs/>
        </w:rPr>
      </w:pPr>
      <w:r w:rsidRPr="00DE66F7">
        <w:rPr>
          <w:b/>
          <w:bCs/>
        </w:rPr>
        <w:t>----§----</w:t>
      </w:r>
    </w:p>
    <w:p w:rsidR="001B6820" w:rsidRPr="00DE66F7" w:rsidRDefault="001B6820" w:rsidP="001B6820">
      <w:pPr>
        <w:pStyle w:val="BodyText"/>
        <w:jc w:val="center"/>
        <w:rPr>
          <w:b/>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1B6820" w:rsidRPr="00DE66F7" w:rsidTr="00A915B5">
        <w:trPr>
          <w:trHeight w:val="436"/>
        </w:trPr>
        <w:tc>
          <w:tcPr>
            <w:tcW w:w="9749" w:type="dxa"/>
            <w:shd w:val="clear" w:color="auto" w:fill="404040"/>
            <w:vAlign w:val="center"/>
          </w:tcPr>
          <w:p w:rsidR="001B6820" w:rsidRPr="00DE66F7" w:rsidRDefault="0066620E" w:rsidP="00A915B5">
            <w:pPr>
              <w:rPr>
                <w:b/>
                <w:color w:val="FFFFFF"/>
              </w:rPr>
            </w:pPr>
            <w:r w:rsidRPr="00DE66F7">
              <w:rPr>
                <w:b/>
                <w:i/>
                <w:iCs/>
                <w:color w:val="FFFFFF"/>
              </w:rPr>
              <w:t>1.5</w:t>
            </w:r>
            <w:r w:rsidR="00A915B5" w:rsidRPr="00DE66F7">
              <w:rPr>
                <w:b/>
                <w:i/>
                <w:iCs/>
                <w:color w:val="FFFFFF"/>
              </w:rPr>
              <w:t xml:space="preserve"> Stakeholders</w:t>
            </w:r>
          </w:p>
        </w:tc>
      </w:tr>
      <w:tr w:rsidR="001B6820" w:rsidRPr="00DE66F7" w:rsidTr="00A915B5">
        <w:tc>
          <w:tcPr>
            <w:tcW w:w="9749" w:type="dxa"/>
          </w:tcPr>
          <w:p w:rsidR="001B6820" w:rsidRPr="00DE66F7" w:rsidRDefault="001B6820" w:rsidP="00C74932">
            <w:pPr>
              <w:ind w:right="227"/>
            </w:pPr>
          </w:p>
          <w:p w:rsidR="005D60D1" w:rsidRPr="00DE66F7" w:rsidRDefault="005D60D1" w:rsidP="005D60D1">
            <w:pPr>
              <w:tabs>
                <w:tab w:val="num" w:pos="709"/>
              </w:tabs>
              <w:ind w:left="709"/>
              <w:jc w:val="both"/>
              <w:rPr>
                <w:b/>
              </w:rPr>
            </w:pPr>
            <w:r w:rsidRPr="00DE66F7">
              <w:rPr>
                <w:b/>
              </w:rPr>
              <w:t xml:space="preserve">Adapt the table below to reflect your organisation and project. </w:t>
            </w:r>
          </w:p>
          <w:p w:rsidR="005D60D1" w:rsidRDefault="005D60D1" w:rsidP="005D60D1">
            <w:pPr>
              <w:tabs>
                <w:tab w:val="num" w:pos="709"/>
              </w:tabs>
              <w:ind w:left="709"/>
              <w:jc w:val="both"/>
            </w:pPr>
          </w:p>
          <w:p w:rsidR="001B6820" w:rsidRDefault="00DE66F7" w:rsidP="005D60D1">
            <w:pPr>
              <w:tabs>
                <w:tab w:val="num" w:pos="709"/>
              </w:tabs>
              <w:ind w:left="709"/>
              <w:jc w:val="both"/>
            </w:pPr>
            <w:r w:rsidRPr="00DE66F7">
              <w:t>[</w:t>
            </w:r>
            <w:r w:rsidR="00A915B5" w:rsidRPr="00DE66F7">
              <w:t>Stakeholders are the individuals or groups who have a vested interest in this project and whose interests need to be considered throughout. This section lists the Stakeholders of the Application / Project for which these Business requirements are documented.</w:t>
            </w:r>
            <w:r w:rsidRPr="00DE66F7">
              <w:t>]</w:t>
            </w:r>
          </w:p>
          <w:p w:rsidR="005D60D1" w:rsidRPr="00DE66F7" w:rsidRDefault="005D60D1" w:rsidP="005D60D1">
            <w:pPr>
              <w:tabs>
                <w:tab w:val="num" w:pos="709"/>
              </w:tabs>
              <w:ind w:left="709"/>
              <w:jc w:val="both"/>
            </w:pPr>
          </w:p>
        </w:tc>
      </w:tr>
    </w:tbl>
    <w:p w:rsidR="00A915B5" w:rsidRPr="00DE66F7" w:rsidRDefault="00A915B5" w:rsidP="00A915B5">
      <w:pPr>
        <w:pStyle w:val="BodyText"/>
        <w:jc w:val="center"/>
        <w:rPr>
          <w:b/>
          <w:bCs/>
        </w:rPr>
      </w:pPr>
    </w:p>
    <w:tbl>
      <w:tblPr>
        <w:tblStyle w:val="LightList-Accent2"/>
        <w:tblW w:w="9889" w:type="dxa"/>
        <w:tblLook w:val="04A0" w:firstRow="1" w:lastRow="0" w:firstColumn="1" w:lastColumn="0" w:noHBand="0" w:noVBand="1"/>
      </w:tblPr>
      <w:tblGrid>
        <w:gridCol w:w="4629"/>
        <w:gridCol w:w="5260"/>
      </w:tblGrid>
      <w:tr w:rsidR="00A915B5" w:rsidRPr="00DE66F7" w:rsidTr="00A91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tcPr>
          <w:p w:rsidR="00A915B5" w:rsidRPr="00DE66F7" w:rsidRDefault="00A915B5" w:rsidP="00661D80">
            <w:pPr>
              <w:tabs>
                <w:tab w:val="left" w:pos="252"/>
              </w:tabs>
              <w:ind w:left="-925" w:firstLine="959"/>
              <w:rPr>
                <w:b w:val="0"/>
                <w:sz w:val="20"/>
                <w:szCs w:val="20"/>
              </w:rPr>
            </w:pPr>
            <w:r w:rsidRPr="00DE66F7">
              <w:rPr>
                <w:sz w:val="20"/>
                <w:szCs w:val="20"/>
              </w:rPr>
              <w:t>Stakeholder Group</w:t>
            </w:r>
          </w:p>
        </w:tc>
        <w:tc>
          <w:tcPr>
            <w:tcW w:w="5260" w:type="dxa"/>
          </w:tcPr>
          <w:p w:rsidR="00A915B5" w:rsidRPr="00DE66F7" w:rsidRDefault="00A915B5" w:rsidP="00661D80">
            <w:pPr>
              <w:tabs>
                <w:tab w:val="left" w:pos="252"/>
              </w:tabs>
              <w:ind w:left="-925" w:firstLine="959"/>
              <w:cnfStyle w:val="100000000000" w:firstRow="1" w:lastRow="0" w:firstColumn="0" w:lastColumn="0" w:oddVBand="0" w:evenVBand="0" w:oddHBand="0" w:evenHBand="0" w:firstRowFirstColumn="0" w:firstRowLastColumn="0" w:lastRowFirstColumn="0" w:lastRowLastColumn="0"/>
              <w:rPr>
                <w:b w:val="0"/>
                <w:sz w:val="20"/>
                <w:szCs w:val="20"/>
              </w:rPr>
            </w:pPr>
            <w:r w:rsidRPr="00DE66F7">
              <w:rPr>
                <w:sz w:val="20"/>
                <w:szCs w:val="20"/>
              </w:rPr>
              <w:t>Role</w:t>
            </w:r>
          </w:p>
        </w:tc>
      </w:tr>
      <w:tr w:rsidR="00A915B5" w:rsidRPr="00DE66F7" w:rsidTr="00A91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tcPr>
          <w:p w:rsidR="00A915B5" w:rsidRPr="00DE66F7" w:rsidRDefault="00A915B5" w:rsidP="00661D80">
            <w:pPr>
              <w:tabs>
                <w:tab w:val="left" w:pos="252"/>
              </w:tabs>
              <w:ind w:left="-925" w:firstLine="959"/>
              <w:rPr>
                <w:sz w:val="20"/>
                <w:szCs w:val="20"/>
              </w:rPr>
            </w:pPr>
            <w:r w:rsidRPr="00DE66F7">
              <w:rPr>
                <w:sz w:val="20"/>
                <w:szCs w:val="20"/>
              </w:rPr>
              <w:t>Chief Executive</w:t>
            </w:r>
          </w:p>
        </w:tc>
        <w:tc>
          <w:tcPr>
            <w:tcW w:w="5260" w:type="dxa"/>
          </w:tcPr>
          <w:p w:rsidR="00A915B5" w:rsidRPr="00DE66F7" w:rsidRDefault="00A915B5" w:rsidP="00661D80">
            <w:pPr>
              <w:tabs>
                <w:tab w:val="left" w:pos="252"/>
              </w:tabs>
              <w:ind w:left="-925" w:firstLine="959"/>
              <w:cnfStyle w:val="000000100000" w:firstRow="0" w:lastRow="0" w:firstColumn="0" w:lastColumn="0" w:oddVBand="0" w:evenVBand="0" w:oddHBand="1" w:evenHBand="0" w:firstRowFirstColumn="0" w:firstRowLastColumn="0" w:lastRowFirstColumn="0" w:lastRowLastColumn="0"/>
              <w:rPr>
                <w:sz w:val="20"/>
                <w:szCs w:val="20"/>
              </w:rPr>
            </w:pPr>
            <w:r w:rsidRPr="00DE66F7">
              <w:rPr>
                <w:sz w:val="20"/>
                <w:szCs w:val="20"/>
              </w:rPr>
              <w:t xml:space="preserve">Champions need for step change </w:t>
            </w:r>
          </w:p>
          <w:p w:rsidR="00A915B5" w:rsidRPr="00DE66F7" w:rsidRDefault="00A915B5" w:rsidP="00661D80">
            <w:pPr>
              <w:tabs>
                <w:tab w:val="left" w:pos="252"/>
              </w:tabs>
              <w:ind w:left="-925" w:firstLine="959"/>
              <w:cnfStyle w:val="000000100000" w:firstRow="0" w:lastRow="0" w:firstColumn="0" w:lastColumn="0" w:oddVBand="0" w:evenVBand="0" w:oddHBand="1" w:evenHBand="0" w:firstRowFirstColumn="0" w:firstRowLastColumn="0" w:lastRowFirstColumn="0" w:lastRowLastColumn="0"/>
              <w:rPr>
                <w:sz w:val="20"/>
                <w:szCs w:val="20"/>
              </w:rPr>
            </w:pPr>
            <w:r w:rsidRPr="00DE66F7">
              <w:rPr>
                <w:sz w:val="20"/>
                <w:szCs w:val="20"/>
              </w:rPr>
              <w:t>Provides visible sponsorship</w:t>
            </w:r>
          </w:p>
          <w:p w:rsidR="00A915B5" w:rsidRPr="00DE66F7" w:rsidRDefault="00A915B5" w:rsidP="00661D80">
            <w:pPr>
              <w:tabs>
                <w:tab w:val="left" w:pos="252"/>
              </w:tabs>
              <w:ind w:left="-925" w:firstLine="959"/>
              <w:cnfStyle w:val="000000100000" w:firstRow="0" w:lastRow="0" w:firstColumn="0" w:lastColumn="0" w:oddVBand="0" w:evenVBand="0" w:oddHBand="1" w:evenHBand="0" w:firstRowFirstColumn="0" w:firstRowLastColumn="0" w:lastRowFirstColumn="0" w:lastRowLastColumn="0"/>
              <w:rPr>
                <w:sz w:val="20"/>
                <w:szCs w:val="20"/>
              </w:rPr>
            </w:pPr>
            <w:r w:rsidRPr="00DE66F7">
              <w:rPr>
                <w:sz w:val="20"/>
                <w:szCs w:val="20"/>
              </w:rPr>
              <w:t xml:space="preserve">Uses </w:t>
            </w:r>
            <w:r w:rsidR="0058224D" w:rsidRPr="00DE66F7">
              <w:rPr>
                <w:sz w:val="20"/>
                <w:szCs w:val="20"/>
              </w:rPr>
              <w:t>BPM as</w:t>
            </w:r>
            <w:r w:rsidRPr="00DE66F7">
              <w:rPr>
                <w:sz w:val="20"/>
                <w:szCs w:val="20"/>
              </w:rPr>
              <w:t xml:space="preserve"> key tool.</w:t>
            </w:r>
          </w:p>
          <w:p w:rsidR="00A915B5" w:rsidRPr="00DE66F7" w:rsidRDefault="00A915B5" w:rsidP="00661D80">
            <w:pPr>
              <w:tabs>
                <w:tab w:val="left" w:pos="252"/>
              </w:tabs>
              <w:ind w:left="-925" w:firstLine="959"/>
              <w:cnfStyle w:val="000000100000" w:firstRow="0" w:lastRow="0" w:firstColumn="0" w:lastColumn="0" w:oddVBand="0" w:evenVBand="0" w:oddHBand="1" w:evenHBand="0" w:firstRowFirstColumn="0" w:firstRowLastColumn="0" w:lastRowFirstColumn="0" w:lastRowLastColumn="0"/>
              <w:rPr>
                <w:sz w:val="20"/>
                <w:szCs w:val="20"/>
              </w:rPr>
            </w:pPr>
          </w:p>
        </w:tc>
      </w:tr>
      <w:tr w:rsidR="00A915B5" w:rsidRPr="00DE66F7" w:rsidTr="00A915B5">
        <w:tc>
          <w:tcPr>
            <w:cnfStyle w:val="001000000000" w:firstRow="0" w:lastRow="0" w:firstColumn="1" w:lastColumn="0" w:oddVBand="0" w:evenVBand="0" w:oddHBand="0" w:evenHBand="0" w:firstRowFirstColumn="0" w:firstRowLastColumn="0" w:lastRowFirstColumn="0" w:lastRowLastColumn="0"/>
            <w:tcW w:w="4629" w:type="dxa"/>
          </w:tcPr>
          <w:p w:rsidR="00A915B5" w:rsidRPr="00DE66F7" w:rsidRDefault="00A915B5" w:rsidP="00661D80">
            <w:pPr>
              <w:tabs>
                <w:tab w:val="left" w:pos="252"/>
              </w:tabs>
              <w:ind w:left="-925" w:firstLine="959"/>
              <w:rPr>
                <w:sz w:val="20"/>
                <w:szCs w:val="20"/>
              </w:rPr>
            </w:pPr>
            <w:r w:rsidRPr="00DE66F7">
              <w:rPr>
                <w:sz w:val="20"/>
                <w:szCs w:val="20"/>
              </w:rPr>
              <w:t>Other executives</w:t>
            </w:r>
          </w:p>
        </w:tc>
        <w:tc>
          <w:tcPr>
            <w:tcW w:w="5260" w:type="dxa"/>
          </w:tcPr>
          <w:p w:rsidR="00A915B5" w:rsidRPr="00DE66F7" w:rsidRDefault="00A915B5" w:rsidP="00661D80">
            <w:pPr>
              <w:tabs>
                <w:tab w:val="left" w:pos="252"/>
              </w:tabs>
              <w:ind w:left="-925" w:firstLine="959"/>
              <w:cnfStyle w:val="000000000000" w:firstRow="0" w:lastRow="0" w:firstColumn="0" w:lastColumn="0" w:oddVBand="0" w:evenVBand="0" w:oddHBand="0" w:evenHBand="0" w:firstRowFirstColumn="0" w:firstRowLastColumn="0" w:lastRowFirstColumn="0" w:lastRowLastColumn="0"/>
              <w:rPr>
                <w:sz w:val="20"/>
                <w:szCs w:val="20"/>
              </w:rPr>
            </w:pPr>
            <w:r w:rsidRPr="00DE66F7">
              <w:rPr>
                <w:sz w:val="20"/>
                <w:szCs w:val="20"/>
              </w:rPr>
              <w:t xml:space="preserve">Champions need for step change </w:t>
            </w:r>
          </w:p>
          <w:p w:rsidR="00A915B5" w:rsidRPr="00DE66F7" w:rsidRDefault="00A915B5" w:rsidP="00661D80">
            <w:pPr>
              <w:tabs>
                <w:tab w:val="left" w:pos="252"/>
              </w:tabs>
              <w:ind w:left="-925" w:firstLine="959"/>
              <w:cnfStyle w:val="000000000000" w:firstRow="0" w:lastRow="0" w:firstColumn="0" w:lastColumn="0" w:oddVBand="0" w:evenVBand="0" w:oddHBand="0" w:evenHBand="0" w:firstRowFirstColumn="0" w:firstRowLastColumn="0" w:lastRowFirstColumn="0" w:lastRowLastColumn="0"/>
              <w:rPr>
                <w:sz w:val="20"/>
                <w:szCs w:val="20"/>
              </w:rPr>
            </w:pPr>
            <w:r w:rsidRPr="00DE66F7">
              <w:rPr>
                <w:sz w:val="20"/>
                <w:szCs w:val="20"/>
              </w:rPr>
              <w:t>Provides visible sponsorship</w:t>
            </w:r>
          </w:p>
          <w:p w:rsidR="00A915B5" w:rsidRPr="00DE66F7" w:rsidRDefault="00A915B5" w:rsidP="00661D80">
            <w:pPr>
              <w:tabs>
                <w:tab w:val="left" w:pos="252"/>
              </w:tabs>
              <w:ind w:left="-925" w:firstLine="959"/>
              <w:cnfStyle w:val="000000000000" w:firstRow="0" w:lastRow="0" w:firstColumn="0" w:lastColumn="0" w:oddVBand="0" w:evenVBand="0" w:oddHBand="0" w:evenHBand="0" w:firstRowFirstColumn="0" w:firstRowLastColumn="0" w:lastRowFirstColumn="0" w:lastRowLastColumn="0"/>
              <w:rPr>
                <w:sz w:val="20"/>
                <w:szCs w:val="20"/>
              </w:rPr>
            </w:pPr>
            <w:r w:rsidRPr="00DE66F7">
              <w:rPr>
                <w:sz w:val="20"/>
                <w:szCs w:val="20"/>
              </w:rPr>
              <w:t xml:space="preserve">Uses </w:t>
            </w:r>
            <w:r w:rsidR="0058224D" w:rsidRPr="00DE66F7">
              <w:rPr>
                <w:sz w:val="20"/>
                <w:szCs w:val="20"/>
              </w:rPr>
              <w:t>BPM as</w:t>
            </w:r>
            <w:r w:rsidRPr="00DE66F7">
              <w:rPr>
                <w:sz w:val="20"/>
                <w:szCs w:val="20"/>
              </w:rPr>
              <w:t xml:space="preserve"> key tool.</w:t>
            </w:r>
          </w:p>
          <w:p w:rsidR="00A915B5" w:rsidRPr="00DE66F7" w:rsidRDefault="00A915B5" w:rsidP="00661D80">
            <w:pPr>
              <w:tabs>
                <w:tab w:val="left" w:pos="252"/>
              </w:tabs>
              <w:ind w:left="-925" w:firstLine="959"/>
              <w:cnfStyle w:val="000000000000" w:firstRow="0" w:lastRow="0" w:firstColumn="0" w:lastColumn="0" w:oddVBand="0" w:evenVBand="0" w:oddHBand="0" w:evenHBand="0" w:firstRowFirstColumn="0" w:firstRowLastColumn="0" w:lastRowFirstColumn="0" w:lastRowLastColumn="0"/>
              <w:rPr>
                <w:sz w:val="20"/>
                <w:szCs w:val="20"/>
              </w:rPr>
            </w:pPr>
          </w:p>
        </w:tc>
      </w:tr>
      <w:tr w:rsidR="00A915B5" w:rsidRPr="00DE66F7" w:rsidTr="00A91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tcPr>
          <w:p w:rsidR="00A915B5" w:rsidRPr="00DE66F7" w:rsidRDefault="00A915B5" w:rsidP="00661D80">
            <w:pPr>
              <w:ind w:left="34"/>
              <w:rPr>
                <w:sz w:val="20"/>
                <w:szCs w:val="20"/>
              </w:rPr>
            </w:pPr>
            <w:r w:rsidRPr="00DE66F7">
              <w:rPr>
                <w:sz w:val="20"/>
                <w:szCs w:val="20"/>
              </w:rPr>
              <w:t>IT groups</w:t>
            </w:r>
          </w:p>
        </w:tc>
        <w:tc>
          <w:tcPr>
            <w:tcW w:w="5260" w:type="dxa"/>
          </w:tcPr>
          <w:p w:rsidR="00A915B5" w:rsidRPr="00DE66F7" w:rsidRDefault="00A915B5" w:rsidP="00661D80">
            <w:pPr>
              <w:ind w:left="34"/>
              <w:cnfStyle w:val="000000100000" w:firstRow="0" w:lastRow="0" w:firstColumn="0" w:lastColumn="0" w:oddVBand="0" w:evenVBand="0" w:oddHBand="1" w:evenHBand="0" w:firstRowFirstColumn="0" w:firstRowLastColumn="0" w:lastRowFirstColumn="0" w:lastRowLastColumn="0"/>
              <w:rPr>
                <w:sz w:val="20"/>
                <w:szCs w:val="20"/>
              </w:rPr>
            </w:pPr>
            <w:r w:rsidRPr="00DE66F7">
              <w:rPr>
                <w:sz w:val="20"/>
                <w:szCs w:val="20"/>
              </w:rPr>
              <w:t xml:space="preserve">May be responsible for business intelligence but will also be concerned with data availability, definition, control and accessibility as well as concerned re software and hardware needs. </w:t>
            </w:r>
          </w:p>
          <w:p w:rsidR="00A915B5" w:rsidRPr="00DE66F7" w:rsidRDefault="00A915B5" w:rsidP="00661D80">
            <w:pPr>
              <w:ind w:left="34"/>
              <w:cnfStyle w:val="000000100000" w:firstRow="0" w:lastRow="0" w:firstColumn="0" w:lastColumn="0" w:oddVBand="0" w:evenVBand="0" w:oddHBand="1" w:evenHBand="0" w:firstRowFirstColumn="0" w:firstRowLastColumn="0" w:lastRowFirstColumn="0" w:lastRowLastColumn="0"/>
              <w:rPr>
                <w:sz w:val="20"/>
                <w:szCs w:val="20"/>
              </w:rPr>
            </w:pPr>
          </w:p>
        </w:tc>
      </w:tr>
      <w:tr w:rsidR="00A915B5" w:rsidRPr="00DE66F7" w:rsidTr="00A915B5">
        <w:tc>
          <w:tcPr>
            <w:cnfStyle w:val="001000000000" w:firstRow="0" w:lastRow="0" w:firstColumn="1" w:lastColumn="0" w:oddVBand="0" w:evenVBand="0" w:oddHBand="0" w:evenHBand="0" w:firstRowFirstColumn="0" w:firstRowLastColumn="0" w:lastRowFirstColumn="0" w:lastRowLastColumn="0"/>
            <w:tcW w:w="4629" w:type="dxa"/>
          </w:tcPr>
          <w:p w:rsidR="00A915B5" w:rsidRPr="00DE66F7" w:rsidRDefault="00A915B5" w:rsidP="00661D80">
            <w:pPr>
              <w:ind w:left="34"/>
              <w:rPr>
                <w:sz w:val="20"/>
                <w:szCs w:val="20"/>
              </w:rPr>
            </w:pPr>
            <w:r w:rsidRPr="00DE66F7">
              <w:rPr>
                <w:sz w:val="20"/>
                <w:szCs w:val="20"/>
              </w:rPr>
              <w:t>Data providers</w:t>
            </w:r>
          </w:p>
        </w:tc>
        <w:tc>
          <w:tcPr>
            <w:tcW w:w="5260" w:type="dxa"/>
          </w:tcPr>
          <w:p w:rsidR="00A915B5" w:rsidRPr="00DE66F7" w:rsidRDefault="00A915B5" w:rsidP="00661D80">
            <w:pPr>
              <w:ind w:left="34"/>
              <w:cnfStyle w:val="000000000000" w:firstRow="0" w:lastRow="0" w:firstColumn="0" w:lastColumn="0" w:oddVBand="0" w:evenVBand="0" w:oddHBand="0" w:evenHBand="0" w:firstRowFirstColumn="0" w:firstRowLastColumn="0" w:lastRowFirstColumn="0" w:lastRowLastColumn="0"/>
              <w:rPr>
                <w:sz w:val="20"/>
                <w:szCs w:val="20"/>
              </w:rPr>
            </w:pPr>
            <w:r w:rsidRPr="00DE66F7">
              <w:rPr>
                <w:sz w:val="20"/>
                <w:szCs w:val="20"/>
              </w:rPr>
              <w:t>BPM projects need raw data and without support it may not be provided.</w:t>
            </w:r>
          </w:p>
          <w:p w:rsidR="00A915B5" w:rsidRPr="00DE66F7" w:rsidRDefault="00A915B5" w:rsidP="00661D80">
            <w:pPr>
              <w:ind w:left="34"/>
              <w:cnfStyle w:val="000000000000" w:firstRow="0" w:lastRow="0" w:firstColumn="0" w:lastColumn="0" w:oddVBand="0" w:evenVBand="0" w:oddHBand="0" w:evenHBand="0" w:firstRowFirstColumn="0" w:firstRowLastColumn="0" w:lastRowFirstColumn="0" w:lastRowLastColumn="0"/>
              <w:rPr>
                <w:sz w:val="20"/>
                <w:szCs w:val="20"/>
              </w:rPr>
            </w:pPr>
          </w:p>
        </w:tc>
      </w:tr>
      <w:tr w:rsidR="00A915B5" w:rsidRPr="00DE66F7" w:rsidTr="00A91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tcPr>
          <w:p w:rsidR="00A915B5" w:rsidRPr="00DE66F7" w:rsidRDefault="00A915B5" w:rsidP="00661D80">
            <w:pPr>
              <w:ind w:left="34"/>
              <w:rPr>
                <w:sz w:val="20"/>
                <w:szCs w:val="20"/>
              </w:rPr>
            </w:pPr>
            <w:r w:rsidRPr="00DE66F7">
              <w:rPr>
                <w:sz w:val="20"/>
                <w:szCs w:val="20"/>
              </w:rPr>
              <w:t xml:space="preserve">Performance commentators </w:t>
            </w:r>
          </w:p>
        </w:tc>
        <w:tc>
          <w:tcPr>
            <w:tcW w:w="5260" w:type="dxa"/>
          </w:tcPr>
          <w:p w:rsidR="00A915B5" w:rsidRPr="00DE66F7" w:rsidRDefault="00A915B5" w:rsidP="00661D80">
            <w:pPr>
              <w:ind w:left="34"/>
              <w:cnfStyle w:val="000000100000" w:firstRow="0" w:lastRow="0" w:firstColumn="0" w:lastColumn="0" w:oddVBand="0" w:evenVBand="0" w:oddHBand="1" w:evenHBand="0" w:firstRowFirstColumn="0" w:firstRowLastColumn="0" w:lastRowFirstColumn="0" w:lastRowLastColumn="0"/>
              <w:rPr>
                <w:sz w:val="20"/>
                <w:szCs w:val="20"/>
              </w:rPr>
            </w:pPr>
            <w:r w:rsidRPr="00DE66F7">
              <w:rPr>
                <w:sz w:val="20"/>
                <w:szCs w:val="20"/>
              </w:rPr>
              <w:t>Data needs to be interpreted and often the commentators are a separate group from the data providers.</w:t>
            </w:r>
          </w:p>
          <w:p w:rsidR="00A915B5" w:rsidRPr="00DE66F7" w:rsidRDefault="00A915B5" w:rsidP="00661D80">
            <w:pPr>
              <w:ind w:left="34"/>
              <w:cnfStyle w:val="000000100000" w:firstRow="0" w:lastRow="0" w:firstColumn="0" w:lastColumn="0" w:oddVBand="0" w:evenVBand="0" w:oddHBand="1" w:evenHBand="0" w:firstRowFirstColumn="0" w:firstRowLastColumn="0" w:lastRowFirstColumn="0" w:lastRowLastColumn="0"/>
              <w:rPr>
                <w:sz w:val="20"/>
                <w:szCs w:val="20"/>
              </w:rPr>
            </w:pPr>
          </w:p>
        </w:tc>
      </w:tr>
      <w:tr w:rsidR="00A915B5" w:rsidRPr="00DE66F7" w:rsidTr="00A915B5">
        <w:tc>
          <w:tcPr>
            <w:cnfStyle w:val="001000000000" w:firstRow="0" w:lastRow="0" w:firstColumn="1" w:lastColumn="0" w:oddVBand="0" w:evenVBand="0" w:oddHBand="0" w:evenHBand="0" w:firstRowFirstColumn="0" w:firstRowLastColumn="0" w:lastRowFirstColumn="0" w:lastRowLastColumn="0"/>
            <w:tcW w:w="4629" w:type="dxa"/>
          </w:tcPr>
          <w:p w:rsidR="00A915B5" w:rsidRPr="00DE66F7" w:rsidRDefault="00A915B5" w:rsidP="00661D80">
            <w:pPr>
              <w:ind w:left="34"/>
              <w:rPr>
                <w:sz w:val="20"/>
                <w:szCs w:val="20"/>
              </w:rPr>
            </w:pPr>
            <w:r w:rsidRPr="00DE66F7">
              <w:rPr>
                <w:sz w:val="20"/>
                <w:szCs w:val="20"/>
              </w:rPr>
              <w:t>Divisional or business unit heads</w:t>
            </w:r>
          </w:p>
        </w:tc>
        <w:tc>
          <w:tcPr>
            <w:tcW w:w="5260" w:type="dxa"/>
          </w:tcPr>
          <w:p w:rsidR="00A915B5" w:rsidRPr="00DE66F7" w:rsidRDefault="00A915B5" w:rsidP="00661D80">
            <w:pPr>
              <w:ind w:left="34"/>
              <w:cnfStyle w:val="000000000000" w:firstRow="0" w:lastRow="0" w:firstColumn="0" w:lastColumn="0" w:oddVBand="0" w:evenVBand="0" w:oddHBand="0" w:evenHBand="0" w:firstRowFirstColumn="0" w:firstRowLastColumn="0" w:lastRowFirstColumn="0" w:lastRowLastColumn="0"/>
              <w:rPr>
                <w:sz w:val="20"/>
                <w:szCs w:val="20"/>
              </w:rPr>
            </w:pPr>
            <w:r w:rsidRPr="00DE66F7">
              <w:rPr>
                <w:sz w:val="20"/>
                <w:szCs w:val="20"/>
              </w:rPr>
              <w:t xml:space="preserve">Will want consistency between </w:t>
            </w:r>
            <w:proofErr w:type="gramStart"/>
            <w:r w:rsidRPr="00DE66F7">
              <w:rPr>
                <w:sz w:val="20"/>
                <w:szCs w:val="20"/>
              </w:rPr>
              <w:t>their own</w:t>
            </w:r>
            <w:proofErr w:type="gramEnd"/>
            <w:r w:rsidRPr="00DE66F7">
              <w:rPr>
                <w:sz w:val="20"/>
                <w:szCs w:val="20"/>
              </w:rPr>
              <w:t xml:space="preserve"> reporting and any consolidated reporting.</w:t>
            </w:r>
          </w:p>
          <w:p w:rsidR="00A915B5" w:rsidRPr="00DE66F7" w:rsidRDefault="00A915B5" w:rsidP="00661D80">
            <w:pPr>
              <w:ind w:left="34"/>
              <w:cnfStyle w:val="000000000000" w:firstRow="0" w:lastRow="0" w:firstColumn="0" w:lastColumn="0" w:oddVBand="0" w:evenVBand="0" w:oddHBand="0" w:evenHBand="0" w:firstRowFirstColumn="0" w:firstRowLastColumn="0" w:lastRowFirstColumn="0" w:lastRowLastColumn="0"/>
              <w:rPr>
                <w:sz w:val="20"/>
                <w:szCs w:val="20"/>
              </w:rPr>
            </w:pPr>
          </w:p>
        </w:tc>
      </w:tr>
      <w:tr w:rsidR="00A915B5" w:rsidRPr="00DE66F7" w:rsidTr="00A91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9" w:type="dxa"/>
          </w:tcPr>
          <w:p w:rsidR="00A915B5" w:rsidRPr="00DE66F7" w:rsidRDefault="00A915B5" w:rsidP="00661D80">
            <w:pPr>
              <w:ind w:left="34"/>
              <w:rPr>
                <w:sz w:val="20"/>
                <w:szCs w:val="20"/>
              </w:rPr>
            </w:pPr>
            <w:r w:rsidRPr="00DE66F7">
              <w:rPr>
                <w:sz w:val="20"/>
                <w:szCs w:val="20"/>
              </w:rPr>
              <w:t>Head office departments</w:t>
            </w:r>
          </w:p>
        </w:tc>
        <w:tc>
          <w:tcPr>
            <w:tcW w:w="5260" w:type="dxa"/>
          </w:tcPr>
          <w:p w:rsidR="00A915B5" w:rsidRPr="00DE66F7" w:rsidRDefault="00A915B5" w:rsidP="00661D80">
            <w:pPr>
              <w:ind w:left="34"/>
              <w:cnfStyle w:val="000000100000" w:firstRow="0" w:lastRow="0" w:firstColumn="0" w:lastColumn="0" w:oddVBand="0" w:evenVBand="0" w:oddHBand="1" w:evenHBand="0" w:firstRowFirstColumn="0" w:firstRowLastColumn="0" w:lastRowFirstColumn="0" w:lastRowLastColumn="0"/>
              <w:rPr>
                <w:sz w:val="20"/>
                <w:szCs w:val="20"/>
              </w:rPr>
            </w:pPr>
            <w:r w:rsidRPr="00DE66F7">
              <w:rPr>
                <w:sz w:val="20"/>
                <w:szCs w:val="20"/>
              </w:rPr>
              <w:t>Often have interest in ensuring common data definitions, accounting methodologies and software choices.</w:t>
            </w:r>
          </w:p>
          <w:p w:rsidR="00A915B5" w:rsidRPr="00DE66F7" w:rsidRDefault="00A915B5" w:rsidP="00661D80">
            <w:pPr>
              <w:ind w:left="34"/>
              <w:cnfStyle w:val="000000100000" w:firstRow="0" w:lastRow="0" w:firstColumn="0" w:lastColumn="0" w:oddVBand="0" w:evenVBand="0" w:oddHBand="1" w:evenHBand="0" w:firstRowFirstColumn="0" w:firstRowLastColumn="0" w:lastRowFirstColumn="0" w:lastRowLastColumn="0"/>
              <w:rPr>
                <w:sz w:val="20"/>
                <w:szCs w:val="20"/>
              </w:rPr>
            </w:pPr>
          </w:p>
        </w:tc>
      </w:tr>
    </w:tbl>
    <w:p w:rsidR="00A915B5" w:rsidRPr="00DE66F7" w:rsidRDefault="00A915B5" w:rsidP="00A915B5">
      <w:pPr>
        <w:pStyle w:val="BodyText"/>
        <w:jc w:val="center"/>
        <w:rPr>
          <w:b/>
          <w:bCs/>
        </w:rPr>
      </w:pPr>
    </w:p>
    <w:p w:rsidR="00A915B5" w:rsidRPr="00DE66F7" w:rsidRDefault="00A915B5" w:rsidP="00A915B5">
      <w:pPr>
        <w:pStyle w:val="BodyText"/>
        <w:jc w:val="center"/>
        <w:rPr>
          <w:b/>
          <w:bCs/>
        </w:rPr>
      </w:pPr>
      <w:r w:rsidRPr="00DE66F7">
        <w:rPr>
          <w:b/>
          <w:bCs/>
        </w:rPr>
        <w:t>----§----</w:t>
      </w:r>
    </w:p>
    <w:p w:rsidR="00A915B5" w:rsidRPr="00DE66F7" w:rsidRDefault="00A915B5" w:rsidP="008F2A96">
      <w:pPr>
        <w:pStyle w:val="BodyText"/>
        <w:rPr>
          <w:b/>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A915B5" w:rsidRPr="00DE66F7" w:rsidTr="00661D80">
        <w:trPr>
          <w:trHeight w:val="436"/>
        </w:trPr>
        <w:tc>
          <w:tcPr>
            <w:tcW w:w="10440" w:type="dxa"/>
            <w:shd w:val="clear" w:color="auto" w:fill="404040"/>
            <w:vAlign w:val="center"/>
          </w:tcPr>
          <w:p w:rsidR="00A915B5" w:rsidRPr="00DE66F7" w:rsidRDefault="0066620E" w:rsidP="005A2ECC">
            <w:pPr>
              <w:rPr>
                <w:b/>
                <w:i/>
                <w:iCs/>
                <w:color w:val="FFFFFF"/>
              </w:rPr>
            </w:pPr>
            <w:r w:rsidRPr="00DE66F7">
              <w:rPr>
                <w:b/>
                <w:color w:val="FFFFFF"/>
              </w:rPr>
              <w:t>1.6</w:t>
            </w:r>
            <w:r w:rsidR="00A915B5" w:rsidRPr="00DE66F7">
              <w:rPr>
                <w:b/>
                <w:color w:val="FFFFFF"/>
              </w:rPr>
              <w:t xml:space="preserve"> </w:t>
            </w:r>
            <w:r w:rsidR="005A2ECC" w:rsidRPr="00DE66F7">
              <w:rPr>
                <w:b/>
                <w:i/>
                <w:iCs/>
                <w:color w:val="FFFFFF"/>
              </w:rPr>
              <w:t>Dependencies on existing systems</w:t>
            </w:r>
          </w:p>
        </w:tc>
      </w:tr>
      <w:tr w:rsidR="00A915B5" w:rsidRPr="00DE66F7" w:rsidTr="00661D80">
        <w:tc>
          <w:tcPr>
            <w:tcW w:w="10440" w:type="dxa"/>
          </w:tcPr>
          <w:p w:rsidR="00A915B5" w:rsidRPr="00DE66F7" w:rsidRDefault="00A915B5" w:rsidP="00661D80">
            <w:pPr>
              <w:ind w:right="227"/>
            </w:pPr>
          </w:p>
          <w:p w:rsidR="00A915B5" w:rsidRPr="00DE66F7" w:rsidRDefault="005A2ECC" w:rsidP="00661D80">
            <w:pPr>
              <w:tabs>
                <w:tab w:val="num" w:pos="709"/>
              </w:tabs>
              <w:ind w:left="709"/>
              <w:jc w:val="both"/>
              <w:rPr>
                <w:b/>
              </w:rPr>
            </w:pPr>
            <w:r w:rsidRPr="00DE66F7">
              <w:rPr>
                <w:b/>
                <w:sz w:val="20"/>
                <w:szCs w:val="20"/>
              </w:rPr>
              <w:t>D</w:t>
            </w:r>
            <w:r w:rsidRPr="00DE66F7">
              <w:rPr>
                <w:b/>
              </w:rPr>
              <w:t>escribe the dependencies between the BPM project and existing applications/systems.</w:t>
            </w:r>
          </w:p>
          <w:p w:rsidR="00A915B5" w:rsidRPr="00DE66F7" w:rsidRDefault="00A915B5" w:rsidP="00661D80">
            <w:pPr>
              <w:pStyle w:val="ListParagraph"/>
              <w:ind w:left="1038"/>
              <w:jc w:val="both"/>
              <w:rPr>
                <w:rFonts w:ascii="Arial" w:hAnsi="Arial" w:cs="Arial"/>
              </w:rPr>
            </w:pPr>
          </w:p>
        </w:tc>
      </w:tr>
    </w:tbl>
    <w:p w:rsidR="001B6820" w:rsidRPr="00DE66F7" w:rsidRDefault="001B6820" w:rsidP="001B6820">
      <w:pPr>
        <w:pStyle w:val="BodyText"/>
        <w:rPr>
          <w:bCs/>
        </w:rPr>
      </w:pPr>
    </w:p>
    <w:p w:rsidR="00A915B5" w:rsidRPr="00DE66F7" w:rsidRDefault="00A915B5" w:rsidP="008F2A96">
      <w:pPr>
        <w:pStyle w:val="BodyText"/>
        <w:jc w:val="center"/>
        <w:rPr>
          <w:b/>
          <w:bCs/>
        </w:rPr>
      </w:pPr>
      <w:r w:rsidRPr="00DE66F7">
        <w:rPr>
          <w:b/>
          <w:bCs/>
        </w:rPr>
        <w:t>----§----</w:t>
      </w:r>
    </w:p>
    <w:p w:rsidR="00A915B5" w:rsidRPr="00DE66F7" w:rsidRDefault="00A915B5" w:rsidP="001B6820">
      <w:pPr>
        <w:pStyle w:val="BodyText"/>
        <w:rPr>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A915B5" w:rsidRPr="00DE66F7" w:rsidTr="00661D80">
        <w:trPr>
          <w:trHeight w:val="436"/>
        </w:trPr>
        <w:tc>
          <w:tcPr>
            <w:tcW w:w="10440" w:type="dxa"/>
            <w:shd w:val="clear" w:color="auto" w:fill="404040"/>
            <w:vAlign w:val="center"/>
          </w:tcPr>
          <w:p w:rsidR="00A915B5" w:rsidRPr="00DE66F7" w:rsidRDefault="0066620E" w:rsidP="005F089F">
            <w:pPr>
              <w:rPr>
                <w:b/>
                <w:i/>
                <w:iCs/>
                <w:color w:val="FFFFFF"/>
              </w:rPr>
            </w:pPr>
            <w:r w:rsidRPr="00DE66F7">
              <w:rPr>
                <w:b/>
                <w:color w:val="FFFFFF"/>
              </w:rPr>
              <w:t>1.7</w:t>
            </w:r>
            <w:r w:rsidR="00A915B5" w:rsidRPr="00DE66F7">
              <w:rPr>
                <w:b/>
                <w:color w:val="FFFFFF"/>
              </w:rPr>
              <w:t xml:space="preserve"> </w:t>
            </w:r>
            <w:r w:rsidR="005F089F" w:rsidRPr="00DE66F7">
              <w:rPr>
                <w:b/>
                <w:color w:val="FFFFFF"/>
              </w:rPr>
              <w:t>Assumptions</w:t>
            </w:r>
          </w:p>
        </w:tc>
      </w:tr>
      <w:tr w:rsidR="00A915B5" w:rsidRPr="00DE66F7" w:rsidTr="00661D80">
        <w:tc>
          <w:tcPr>
            <w:tcW w:w="10440" w:type="dxa"/>
          </w:tcPr>
          <w:p w:rsidR="00A915B5" w:rsidRPr="00DE66F7" w:rsidRDefault="00A915B5" w:rsidP="00661D80">
            <w:pPr>
              <w:ind w:right="227"/>
            </w:pPr>
          </w:p>
          <w:p w:rsidR="005F089F" w:rsidRPr="00DE66F7" w:rsidRDefault="00DE66F7" w:rsidP="005F089F">
            <w:pPr>
              <w:tabs>
                <w:tab w:val="num" w:pos="709"/>
              </w:tabs>
              <w:ind w:left="709"/>
              <w:jc w:val="both"/>
              <w:rPr>
                <w:b/>
              </w:rPr>
            </w:pPr>
            <w:r w:rsidRPr="00DE66F7">
              <w:rPr>
                <w:b/>
              </w:rPr>
              <w:t>Describe the</w:t>
            </w:r>
            <w:r w:rsidR="005F089F" w:rsidRPr="00DE66F7">
              <w:rPr>
                <w:b/>
              </w:rPr>
              <w:t xml:space="preserve"> major assumptions that were made prior to or during the </w:t>
            </w:r>
            <w:r w:rsidRPr="00DE66F7">
              <w:rPr>
                <w:b/>
              </w:rPr>
              <w:t>business r</w:t>
            </w:r>
            <w:r w:rsidR="005F089F" w:rsidRPr="00DE66F7">
              <w:rPr>
                <w:b/>
              </w:rPr>
              <w:t>equirements gathering and documentation.</w:t>
            </w:r>
          </w:p>
          <w:p w:rsidR="00A915B5" w:rsidRPr="00DE66F7" w:rsidRDefault="005F089F" w:rsidP="005F089F">
            <w:pPr>
              <w:tabs>
                <w:tab w:val="num" w:pos="709"/>
              </w:tabs>
              <w:ind w:left="709"/>
              <w:jc w:val="both"/>
            </w:pPr>
            <w:r w:rsidRPr="00DE66F7">
              <w:t xml:space="preserve"> </w:t>
            </w:r>
          </w:p>
        </w:tc>
      </w:tr>
    </w:tbl>
    <w:p w:rsidR="00A915B5" w:rsidRPr="00DE66F7" w:rsidRDefault="00A915B5" w:rsidP="001B6820">
      <w:pPr>
        <w:pStyle w:val="BodyText"/>
        <w:rPr>
          <w:bCs/>
        </w:rPr>
      </w:pPr>
    </w:p>
    <w:p w:rsidR="00A915B5" w:rsidRPr="00DE66F7" w:rsidRDefault="00A915B5" w:rsidP="00A915B5">
      <w:pPr>
        <w:pStyle w:val="BodyText"/>
        <w:jc w:val="center"/>
        <w:rPr>
          <w:b/>
          <w:bCs/>
        </w:rPr>
      </w:pPr>
      <w:r w:rsidRPr="00DE66F7">
        <w:rPr>
          <w:b/>
          <w:bCs/>
        </w:rPr>
        <w:t>----§----</w:t>
      </w:r>
    </w:p>
    <w:p w:rsidR="00A915B5" w:rsidRPr="00DE66F7" w:rsidRDefault="00A915B5" w:rsidP="001B6820">
      <w:pPr>
        <w:pStyle w:val="BodyText"/>
        <w:rPr>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A915B5" w:rsidRPr="00DE66F7" w:rsidTr="00661D80">
        <w:trPr>
          <w:trHeight w:val="436"/>
        </w:trPr>
        <w:tc>
          <w:tcPr>
            <w:tcW w:w="10440" w:type="dxa"/>
            <w:shd w:val="clear" w:color="auto" w:fill="404040"/>
            <w:vAlign w:val="center"/>
          </w:tcPr>
          <w:p w:rsidR="00A915B5" w:rsidRPr="00DE66F7" w:rsidRDefault="0005731D" w:rsidP="0005731D">
            <w:pPr>
              <w:rPr>
                <w:b/>
                <w:i/>
                <w:iCs/>
                <w:color w:val="FFFFFF"/>
              </w:rPr>
            </w:pPr>
            <w:r w:rsidRPr="00DE66F7">
              <w:rPr>
                <w:b/>
                <w:color w:val="FFFFFF"/>
              </w:rPr>
              <w:t>2.0</w:t>
            </w:r>
            <w:r w:rsidR="00A915B5" w:rsidRPr="00DE66F7">
              <w:rPr>
                <w:b/>
                <w:color w:val="FFFFFF"/>
              </w:rPr>
              <w:t xml:space="preserve"> </w:t>
            </w:r>
            <w:r w:rsidRPr="00DE66F7">
              <w:rPr>
                <w:b/>
                <w:i/>
                <w:iCs/>
                <w:color w:val="FFFFFF"/>
              </w:rPr>
              <w:t>Requirements scope</w:t>
            </w:r>
          </w:p>
        </w:tc>
      </w:tr>
      <w:tr w:rsidR="00A915B5" w:rsidRPr="00DE66F7" w:rsidTr="00661D80">
        <w:tc>
          <w:tcPr>
            <w:tcW w:w="10440" w:type="dxa"/>
          </w:tcPr>
          <w:p w:rsidR="00A915B5" w:rsidRPr="00DE66F7" w:rsidRDefault="00A915B5" w:rsidP="00661D80">
            <w:pPr>
              <w:ind w:right="227"/>
            </w:pPr>
          </w:p>
          <w:p w:rsidR="0005731D" w:rsidRPr="00DE66F7" w:rsidRDefault="0005731D" w:rsidP="0005731D">
            <w:pPr>
              <w:ind w:left="720"/>
              <w:jc w:val="both"/>
              <w:rPr>
                <w:b/>
              </w:rPr>
            </w:pPr>
            <w:r w:rsidRPr="00DE66F7">
              <w:rPr>
                <w:b/>
              </w:rPr>
              <w:t>Outline what business functionality is in scope and out of scope for implementation.</w:t>
            </w:r>
            <w:r w:rsidRPr="00DE66F7">
              <w:rPr>
                <w:b/>
                <w:iCs/>
                <w:vanish/>
              </w:rPr>
              <w:t>Include an overall high-level Use case diagram indicating which use cases are out of scope for Implementation. Draw separate boundary boxes around “in scope” use cases and “out of scope” use cases. See the example below :</w:t>
            </w:r>
          </w:p>
          <w:p w:rsidR="0005731D" w:rsidRPr="00DE66F7" w:rsidRDefault="0005731D" w:rsidP="0005731D">
            <w:pPr>
              <w:pStyle w:val="Instructions"/>
              <w:ind w:left="0"/>
              <w:jc w:val="both"/>
              <w:rPr>
                <w:rFonts w:cs="Arial"/>
                <w:iCs/>
                <w:vanish/>
              </w:rPr>
            </w:pPr>
            <w:r w:rsidRPr="00DE66F7">
              <w:rPr>
                <w:rFonts w:cs="Arial"/>
                <w:iCs/>
                <w:vanish/>
              </w:rPr>
              <w:t xml:space="preserve">If Function Hierarchy Diagram (FHD) modeling is done using Oracle Designer for these Business Requirements instead of Use case modeling, then include an overall high-level Function Hierarchy diagram indicating which Functions are out of scope for Implementation. Please draw the “out of scope” Function boxes in </w:t>
            </w:r>
            <w:r w:rsidRPr="00DE66F7">
              <w:rPr>
                <w:rFonts w:cs="Arial"/>
                <w:b/>
                <w:iCs/>
                <w:vanish/>
                <w:color w:val="808080"/>
              </w:rPr>
              <w:t>grey</w:t>
            </w:r>
            <w:r w:rsidRPr="00DE66F7">
              <w:rPr>
                <w:rFonts w:cs="Arial"/>
                <w:iCs/>
                <w:vanish/>
              </w:rPr>
              <w:t xml:space="preserve"> </w:t>
            </w:r>
            <w:r w:rsidRPr="00DE66F7">
              <w:rPr>
                <w:rFonts w:cs="Arial"/>
                <w:b/>
                <w:iCs/>
                <w:vanish/>
                <w:color w:val="808080"/>
              </w:rPr>
              <w:t>color</w:t>
            </w:r>
            <w:r w:rsidRPr="00DE66F7">
              <w:rPr>
                <w:rFonts w:cs="Arial"/>
                <w:iCs/>
                <w:vanish/>
              </w:rPr>
              <w:t xml:space="preserve"> as shown in the example below :</w:t>
            </w:r>
          </w:p>
          <w:p w:rsidR="0005731D" w:rsidRPr="00DE66F7" w:rsidRDefault="0005731D" w:rsidP="0005731D"/>
          <w:p w:rsidR="0005731D" w:rsidRPr="00DE66F7" w:rsidRDefault="0005731D" w:rsidP="0005731D">
            <w:pPr>
              <w:pStyle w:val="Heading2"/>
              <w:keepLines/>
              <w:spacing w:after="0" w:line="240" w:lineRule="atLeast"/>
              <w:ind w:firstLine="720"/>
              <w:rPr>
                <w:rStyle w:val="SubtleEmphasis"/>
                <w:bCs/>
                <w:i w:val="0"/>
                <w:snapToGrid w:val="0"/>
                <w:sz w:val="20"/>
                <w:szCs w:val="20"/>
                <w:lang w:val="en-US" w:eastAsia="en-US"/>
              </w:rPr>
            </w:pPr>
            <w:bookmarkStart w:id="5" w:name="_Toc137351796"/>
            <w:bookmarkStart w:id="6" w:name="_Toc366769213"/>
            <w:r w:rsidRPr="00DE66F7">
              <w:rPr>
                <w:rStyle w:val="SubtleEmphasis"/>
                <w:i w:val="0"/>
                <w:snapToGrid w:val="0"/>
                <w:sz w:val="20"/>
                <w:szCs w:val="20"/>
                <w:lang w:val="en-US" w:eastAsia="en-US"/>
              </w:rPr>
              <w:t>2.1 In Scope</w:t>
            </w:r>
            <w:bookmarkEnd w:id="5"/>
            <w:bookmarkEnd w:id="6"/>
            <w:r w:rsidRPr="00DE66F7">
              <w:rPr>
                <w:rStyle w:val="SubtleEmphasis"/>
                <w:i w:val="0"/>
                <w:snapToGrid w:val="0"/>
                <w:sz w:val="20"/>
                <w:szCs w:val="20"/>
                <w:lang w:val="en-US" w:eastAsia="en-US"/>
              </w:rPr>
              <w:tab/>
            </w:r>
          </w:p>
          <w:p w:rsidR="0005731D" w:rsidRPr="00DE66F7" w:rsidRDefault="0005731D" w:rsidP="0005731D">
            <w:pPr>
              <w:rPr>
                <w:lang w:val="en-US" w:eastAsia="en-US"/>
              </w:rPr>
            </w:pPr>
          </w:p>
          <w:p w:rsidR="00CC542D" w:rsidRPr="00CC542D" w:rsidRDefault="0005731D" w:rsidP="0005731D">
            <w:pPr>
              <w:ind w:left="743" w:hanging="743"/>
              <w:jc w:val="both"/>
              <w:rPr>
                <w:b/>
              </w:rPr>
            </w:pPr>
            <w:r w:rsidRPr="00DE66F7">
              <w:tab/>
            </w:r>
            <w:r w:rsidRPr="00DE66F7">
              <w:rPr>
                <w:b/>
              </w:rPr>
              <w:t xml:space="preserve">List the </w:t>
            </w:r>
            <w:r w:rsidRPr="00CC542D">
              <w:rPr>
                <w:b/>
              </w:rPr>
              <w:t xml:space="preserve">use cases/business functions that are in scope. </w:t>
            </w:r>
          </w:p>
          <w:p w:rsidR="00CC542D" w:rsidRDefault="00CC542D" w:rsidP="00CC542D">
            <w:pPr>
              <w:ind w:left="743"/>
              <w:jc w:val="both"/>
              <w:rPr>
                <w:b/>
              </w:rPr>
            </w:pPr>
          </w:p>
          <w:p w:rsidR="0005731D" w:rsidRPr="00DE66F7" w:rsidRDefault="00CC542D" w:rsidP="00CC542D">
            <w:pPr>
              <w:ind w:left="743"/>
              <w:jc w:val="both"/>
              <w:rPr>
                <w:b/>
              </w:rPr>
            </w:pPr>
            <w:r>
              <w:rPr>
                <w:b/>
              </w:rPr>
              <w:t xml:space="preserve">Provide </w:t>
            </w:r>
            <w:r w:rsidR="0005731D" w:rsidRPr="00CC542D">
              <w:rPr>
                <w:b/>
              </w:rPr>
              <w:t xml:space="preserve">a brief </w:t>
            </w:r>
            <w:r w:rsidRPr="00CC542D">
              <w:rPr>
                <w:b/>
              </w:rPr>
              <w:t>description</w:t>
            </w:r>
            <w:r>
              <w:rPr>
                <w:b/>
              </w:rPr>
              <w:t xml:space="preserve"> (2-3 lines)</w:t>
            </w:r>
            <w:r w:rsidR="0005731D" w:rsidRPr="00CC542D">
              <w:rPr>
                <w:b/>
              </w:rPr>
              <w:t xml:space="preserve"> for each </w:t>
            </w:r>
            <w:r>
              <w:rPr>
                <w:b/>
              </w:rPr>
              <w:t xml:space="preserve">of these </w:t>
            </w:r>
            <w:r w:rsidR="0005731D" w:rsidRPr="00CC542D">
              <w:rPr>
                <w:b/>
              </w:rPr>
              <w:t>use case/business function</w:t>
            </w:r>
            <w:r>
              <w:rPr>
                <w:b/>
              </w:rPr>
              <w:t>s</w:t>
            </w:r>
            <w:r w:rsidR="0005731D" w:rsidRPr="00DE66F7">
              <w:rPr>
                <w:b/>
              </w:rPr>
              <w:t>.</w:t>
            </w:r>
          </w:p>
          <w:p w:rsidR="00DE66F7" w:rsidRPr="00DE66F7" w:rsidRDefault="00DE66F7" w:rsidP="0005731D">
            <w:pPr>
              <w:ind w:left="743" w:hanging="743"/>
              <w:jc w:val="both"/>
              <w:rPr>
                <w:b/>
              </w:rPr>
            </w:pPr>
          </w:p>
          <w:p w:rsidR="0005731D" w:rsidRPr="00DE66F7" w:rsidRDefault="0005731D" w:rsidP="0005731D">
            <w:pPr>
              <w:pStyle w:val="Instructions"/>
              <w:ind w:left="0"/>
              <w:jc w:val="both"/>
              <w:rPr>
                <w:rFonts w:cs="Arial"/>
                <w:iCs/>
                <w:vanish/>
              </w:rPr>
            </w:pPr>
            <w:r w:rsidRPr="00DE66F7">
              <w:rPr>
                <w:rFonts w:cs="Arial"/>
                <w:iCs/>
                <w:vanish/>
              </w:rPr>
              <w:t xml:space="preserve">List the system/organizational interfaces that are </w:t>
            </w:r>
            <w:r w:rsidRPr="00DE66F7">
              <w:rPr>
                <w:rFonts w:cs="Arial"/>
                <w:b/>
                <w:iCs/>
                <w:vanish/>
              </w:rPr>
              <w:t>in scope</w:t>
            </w:r>
            <w:r w:rsidRPr="00DE66F7">
              <w:rPr>
                <w:rFonts w:cs="Arial"/>
                <w:iCs/>
                <w:vanish/>
              </w:rPr>
              <w:t xml:space="preserve">. Mention the name and a brief 2-3 lines short description for each interface that is in scope. </w:t>
            </w:r>
          </w:p>
          <w:p w:rsidR="0005731D" w:rsidRPr="00DE66F7" w:rsidRDefault="0005731D" w:rsidP="0005731D">
            <w:pPr>
              <w:pStyle w:val="Heading2"/>
              <w:keepLines/>
              <w:spacing w:after="0" w:line="240" w:lineRule="atLeast"/>
              <w:ind w:left="792"/>
              <w:rPr>
                <w:rStyle w:val="SubtleEmphasis"/>
                <w:bCs/>
                <w:iCs w:val="0"/>
                <w:snapToGrid w:val="0"/>
                <w:sz w:val="20"/>
                <w:szCs w:val="20"/>
                <w:lang w:val="en-US" w:eastAsia="en-US"/>
              </w:rPr>
            </w:pPr>
            <w:bookmarkStart w:id="7" w:name="_Toc137351797"/>
            <w:bookmarkStart w:id="8" w:name="_Toc366769214"/>
          </w:p>
          <w:p w:rsidR="0005731D" w:rsidRPr="00DE66F7" w:rsidRDefault="0005731D" w:rsidP="0005731D">
            <w:pPr>
              <w:pStyle w:val="Heading2"/>
              <w:keepLines/>
              <w:numPr>
                <w:ilvl w:val="1"/>
                <w:numId w:val="39"/>
              </w:numPr>
              <w:spacing w:after="0" w:line="240" w:lineRule="atLeast"/>
              <w:rPr>
                <w:rStyle w:val="SubtleEmphasis"/>
                <w:bCs/>
                <w:iCs w:val="0"/>
                <w:snapToGrid w:val="0"/>
                <w:sz w:val="20"/>
                <w:szCs w:val="20"/>
                <w:lang w:val="en-US" w:eastAsia="en-US"/>
              </w:rPr>
            </w:pPr>
            <w:r w:rsidRPr="00DE66F7">
              <w:rPr>
                <w:rStyle w:val="SubtleEmphasis"/>
                <w:iCs w:val="0"/>
                <w:snapToGrid w:val="0"/>
                <w:sz w:val="20"/>
                <w:szCs w:val="20"/>
                <w:lang w:val="en-US" w:eastAsia="en-US"/>
              </w:rPr>
              <w:t>Out of Scope</w:t>
            </w:r>
            <w:bookmarkEnd w:id="7"/>
            <w:bookmarkEnd w:id="8"/>
          </w:p>
          <w:p w:rsidR="00A915B5" w:rsidRPr="00DE66F7" w:rsidRDefault="0005731D" w:rsidP="00DE66F7">
            <w:pPr>
              <w:pStyle w:val="ListParagraph"/>
              <w:rPr>
                <w:rFonts w:ascii="Arial" w:hAnsi="Arial" w:cs="Arial"/>
                <w:b/>
              </w:rPr>
            </w:pPr>
            <w:r w:rsidRPr="00DE66F7">
              <w:rPr>
                <w:rFonts w:ascii="Arial" w:hAnsi="Arial" w:cs="Arial"/>
                <w:b/>
                <w:lang w:val="en-US"/>
              </w:rPr>
              <w:t xml:space="preserve">List here requirements </w:t>
            </w:r>
            <w:r w:rsidR="00DE66F7" w:rsidRPr="00DE66F7">
              <w:rPr>
                <w:rFonts w:ascii="Arial" w:hAnsi="Arial" w:cs="Arial"/>
                <w:b/>
                <w:lang w:val="en-US"/>
              </w:rPr>
              <w:t xml:space="preserve">that are out of scope </w:t>
            </w:r>
            <w:r w:rsidRPr="00DE66F7">
              <w:rPr>
                <w:rFonts w:ascii="Arial" w:hAnsi="Arial" w:cs="Arial"/>
                <w:b/>
                <w:lang w:val="en-US"/>
              </w:rPr>
              <w:t xml:space="preserve">– </w:t>
            </w:r>
            <w:r w:rsidR="00DE66F7" w:rsidRPr="00DE66F7">
              <w:rPr>
                <w:rFonts w:ascii="Arial" w:hAnsi="Arial" w:cs="Arial"/>
                <w:b/>
                <w:lang w:val="en-US"/>
              </w:rPr>
              <w:t xml:space="preserve">this is </w:t>
            </w:r>
            <w:r w:rsidRPr="00DE66F7">
              <w:rPr>
                <w:rFonts w:ascii="Arial" w:hAnsi="Arial" w:cs="Arial"/>
                <w:b/>
                <w:lang w:val="en-US"/>
              </w:rPr>
              <w:t>a key aspect</w:t>
            </w:r>
            <w:r w:rsidR="00DE66F7" w:rsidRPr="00DE66F7">
              <w:rPr>
                <w:rFonts w:ascii="Arial" w:hAnsi="Arial" w:cs="Arial"/>
                <w:b/>
                <w:lang w:val="en-US"/>
              </w:rPr>
              <w:t>,</w:t>
            </w:r>
            <w:r w:rsidRPr="00DE66F7">
              <w:rPr>
                <w:rFonts w:ascii="Arial" w:hAnsi="Arial" w:cs="Arial"/>
                <w:b/>
                <w:lang w:val="en-US"/>
              </w:rPr>
              <w:t xml:space="preserve"> particularly when using outside parties to configure the software. </w:t>
            </w:r>
          </w:p>
        </w:tc>
      </w:tr>
    </w:tbl>
    <w:p w:rsidR="00A915B5" w:rsidRPr="00DE66F7" w:rsidRDefault="00A915B5" w:rsidP="001B6820">
      <w:pPr>
        <w:pStyle w:val="BodyText"/>
        <w:rPr>
          <w:bCs/>
        </w:rPr>
      </w:pPr>
    </w:p>
    <w:p w:rsidR="00A915B5" w:rsidRPr="00DE66F7" w:rsidRDefault="00A915B5" w:rsidP="00A915B5">
      <w:pPr>
        <w:pStyle w:val="BodyText"/>
        <w:jc w:val="center"/>
        <w:rPr>
          <w:b/>
          <w:bCs/>
        </w:rPr>
      </w:pPr>
      <w:r w:rsidRPr="00DE66F7">
        <w:rPr>
          <w:b/>
          <w:bCs/>
        </w:rPr>
        <w:t>----§----</w:t>
      </w:r>
    </w:p>
    <w:p w:rsidR="00A915B5" w:rsidRPr="00DE66F7" w:rsidRDefault="00A915B5" w:rsidP="001B6820">
      <w:pPr>
        <w:pStyle w:val="BodyText"/>
        <w:rPr>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A915B5" w:rsidRPr="00DE66F7" w:rsidTr="00661D80">
        <w:trPr>
          <w:trHeight w:val="436"/>
        </w:trPr>
        <w:tc>
          <w:tcPr>
            <w:tcW w:w="10440" w:type="dxa"/>
            <w:shd w:val="clear" w:color="auto" w:fill="404040"/>
            <w:vAlign w:val="center"/>
          </w:tcPr>
          <w:p w:rsidR="00A915B5" w:rsidRPr="00DE66F7" w:rsidRDefault="00087267" w:rsidP="00087267">
            <w:pPr>
              <w:rPr>
                <w:b/>
                <w:i/>
                <w:iCs/>
                <w:color w:val="FFFFFF"/>
              </w:rPr>
            </w:pPr>
            <w:r w:rsidRPr="00DE66F7">
              <w:rPr>
                <w:b/>
                <w:color w:val="FFFFFF"/>
              </w:rPr>
              <w:t>3.0</w:t>
            </w:r>
            <w:r w:rsidR="00A915B5" w:rsidRPr="00DE66F7">
              <w:rPr>
                <w:b/>
                <w:color w:val="FFFFFF"/>
              </w:rPr>
              <w:t xml:space="preserve"> </w:t>
            </w:r>
            <w:r w:rsidRPr="00DE66F7">
              <w:rPr>
                <w:b/>
                <w:i/>
                <w:iCs/>
                <w:color w:val="FFFFFF"/>
              </w:rPr>
              <w:t>Functional requirements</w:t>
            </w:r>
          </w:p>
        </w:tc>
      </w:tr>
      <w:tr w:rsidR="00A915B5" w:rsidRPr="00DE66F7" w:rsidTr="00661D80">
        <w:tc>
          <w:tcPr>
            <w:tcW w:w="10440" w:type="dxa"/>
          </w:tcPr>
          <w:p w:rsidR="00A915B5" w:rsidRPr="00DE66F7" w:rsidRDefault="00A915B5" w:rsidP="00661D80">
            <w:pPr>
              <w:ind w:right="227"/>
            </w:pPr>
          </w:p>
          <w:p w:rsidR="005D60D1" w:rsidRDefault="005D60D1" w:rsidP="00DE66F7">
            <w:pPr>
              <w:ind w:left="709"/>
              <w:jc w:val="both"/>
            </w:pPr>
            <w:r w:rsidRPr="00DE66F7">
              <w:rPr>
                <w:b/>
              </w:rPr>
              <w:t>Describe the functional requirements of the project here.</w:t>
            </w:r>
            <w:r w:rsidRPr="00DE66F7">
              <w:t xml:space="preserve"> </w:t>
            </w:r>
          </w:p>
          <w:p w:rsidR="005D60D1" w:rsidRDefault="005D60D1" w:rsidP="00DE66F7">
            <w:pPr>
              <w:ind w:left="709"/>
              <w:jc w:val="both"/>
            </w:pPr>
          </w:p>
          <w:p w:rsidR="00DE66F7" w:rsidRPr="00DE66F7" w:rsidRDefault="00DE66F7" w:rsidP="00DE66F7">
            <w:pPr>
              <w:ind w:left="709"/>
              <w:jc w:val="both"/>
            </w:pPr>
            <w:r w:rsidRPr="00DE66F7">
              <w:t>[Functional requirements define how the BPM system should function from the end-user's perspective. They describe the features and functions with which the end-user will interact directly.</w:t>
            </w:r>
          </w:p>
          <w:p w:rsidR="00DE66F7" w:rsidRPr="00DE66F7" w:rsidRDefault="00DE66F7" w:rsidP="00DE66F7">
            <w:pPr>
              <w:ind w:left="709"/>
              <w:jc w:val="both"/>
            </w:pPr>
          </w:p>
          <w:p w:rsidR="00DE66F7" w:rsidRPr="00DE66F7" w:rsidRDefault="00087267" w:rsidP="00087267">
            <w:pPr>
              <w:ind w:left="709"/>
              <w:jc w:val="both"/>
            </w:pPr>
            <w:r w:rsidRPr="00DE66F7">
              <w:t>When interpreting and recording requirements it is important to clearly define and prioritise</w:t>
            </w:r>
            <w:r w:rsidR="00DE66F7">
              <w:t xml:space="preserve"> them</w:t>
            </w:r>
            <w:r w:rsidRPr="00DE66F7">
              <w:t>, analyse the impact of change, resolve conflicting issues and analyse feasibility.</w:t>
            </w:r>
            <w:r w:rsidR="00DE66F7" w:rsidRPr="00DE66F7">
              <w:t>]</w:t>
            </w:r>
          </w:p>
          <w:p w:rsidR="00A915B5" w:rsidRPr="00DE66F7" w:rsidRDefault="00A915B5" w:rsidP="00DE66F7">
            <w:pPr>
              <w:ind w:left="709"/>
              <w:jc w:val="both"/>
            </w:pPr>
          </w:p>
        </w:tc>
      </w:tr>
    </w:tbl>
    <w:p w:rsidR="005D60D1" w:rsidRDefault="005D60D1" w:rsidP="00A915B5">
      <w:pPr>
        <w:pStyle w:val="BodyText"/>
        <w:jc w:val="center"/>
        <w:rPr>
          <w:b/>
          <w:bCs/>
        </w:rPr>
      </w:pPr>
    </w:p>
    <w:p w:rsidR="00A915B5" w:rsidRPr="00DE66F7" w:rsidRDefault="00A915B5" w:rsidP="00A915B5">
      <w:pPr>
        <w:pStyle w:val="BodyText"/>
        <w:jc w:val="center"/>
        <w:rPr>
          <w:b/>
          <w:bCs/>
        </w:rPr>
      </w:pPr>
      <w:r w:rsidRPr="00DE66F7">
        <w:rPr>
          <w:b/>
          <w:bCs/>
        </w:rPr>
        <w:t>----§----</w:t>
      </w:r>
    </w:p>
    <w:p w:rsidR="00A915B5" w:rsidRPr="00DE66F7" w:rsidRDefault="00A915B5" w:rsidP="001B6820">
      <w:pPr>
        <w:pStyle w:val="BodyText"/>
        <w:rPr>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A915B5" w:rsidRPr="00DE66F7" w:rsidTr="00661D80">
        <w:trPr>
          <w:trHeight w:val="436"/>
        </w:trPr>
        <w:tc>
          <w:tcPr>
            <w:tcW w:w="10440" w:type="dxa"/>
            <w:shd w:val="clear" w:color="auto" w:fill="404040"/>
            <w:vAlign w:val="center"/>
          </w:tcPr>
          <w:p w:rsidR="00A915B5" w:rsidRPr="00DE66F7" w:rsidRDefault="00087267" w:rsidP="00087267">
            <w:pPr>
              <w:rPr>
                <w:b/>
                <w:i/>
                <w:iCs/>
                <w:color w:val="FFFFFF"/>
              </w:rPr>
            </w:pPr>
            <w:r w:rsidRPr="00DE66F7">
              <w:rPr>
                <w:b/>
                <w:color w:val="FFFFFF"/>
              </w:rPr>
              <w:t>4.0</w:t>
            </w:r>
            <w:r w:rsidR="00A915B5" w:rsidRPr="00DE66F7">
              <w:rPr>
                <w:b/>
                <w:color w:val="FFFFFF"/>
              </w:rPr>
              <w:t xml:space="preserve"> </w:t>
            </w:r>
            <w:r w:rsidR="0058224D">
              <w:rPr>
                <w:b/>
                <w:i/>
                <w:iCs/>
                <w:color w:val="FFFFFF"/>
              </w:rPr>
              <w:t xml:space="preserve">Non-functional </w:t>
            </w:r>
            <w:r w:rsidRPr="00DE66F7">
              <w:rPr>
                <w:b/>
                <w:i/>
                <w:iCs/>
                <w:color w:val="FFFFFF"/>
              </w:rPr>
              <w:t xml:space="preserve"> requirements</w:t>
            </w:r>
          </w:p>
        </w:tc>
      </w:tr>
      <w:tr w:rsidR="00A915B5" w:rsidRPr="00DE66F7" w:rsidTr="00661D80">
        <w:tc>
          <w:tcPr>
            <w:tcW w:w="10440" w:type="dxa"/>
          </w:tcPr>
          <w:p w:rsidR="00A915B5" w:rsidRPr="00DE66F7" w:rsidRDefault="00A915B5" w:rsidP="00661D80">
            <w:pPr>
              <w:ind w:right="227"/>
            </w:pPr>
          </w:p>
          <w:p w:rsidR="00087267" w:rsidRPr="0058224D" w:rsidRDefault="00087267" w:rsidP="00087267">
            <w:pPr>
              <w:ind w:left="709"/>
              <w:jc w:val="both"/>
              <w:rPr>
                <w:b/>
              </w:rPr>
            </w:pPr>
            <w:r w:rsidRPr="00DE66F7">
              <w:rPr>
                <w:b/>
              </w:rPr>
              <w:t>Define the operations that must be carried out in the background to keep the product or process functioning over a period of time</w:t>
            </w:r>
            <w:r w:rsidR="0058224D">
              <w:rPr>
                <w:b/>
                <w:sz w:val="20"/>
                <w:szCs w:val="20"/>
              </w:rPr>
              <w:t xml:space="preserve"> </w:t>
            </w:r>
            <w:r w:rsidR="0058224D" w:rsidRPr="0058224D">
              <w:rPr>
                <w:b/>
              </w:rPr>
              <w:t xml:space="preserve">and the required service standards </w:t>
            </w:r>
          </w:p>
          <w:p w:rsidR="008F2A96" w:rsidRPr="0058224D" w:rsidRDefault="008F2A96" w:rsidP="00087267">
            <w:pPr>
              <w:ind w:left="709"/>
              <w:jc w:val="both"/>
            </w:pPr>
          </w:p>
          <w:p w:rsidR="00A915B5" w:rsidRPr="00DE66F7" w:rsidRDefault="00A915B5" w:rsidP="00087267">
            <w:pPr>
              <w:jc w:val="both"/>
            </w:pPr>
          </w:p>
        </w:tc>
      </w:tr>
    </w:tbl>
    <w:p w:rsidR="00A915B5" w:rsidRPr="00DE66F7" w:rsidRDefault="00A915B5" w:rsidP="001B6820">
      <w:pPr>
        <w:pStyle w:val="BodyText"/>
        <w:rPr>
          <w:bCs/>
        </w:rPr>
      </w:pPr>
    </w:p>
    <w:p w:rsidR="00A915B5" w:rsidRPr="00DE66F7" w:rsidRDefault="00A915B5" w:rsidP="00A915B5">
      <w:pPr>
        <w:pStyle w:val="BodyText"/>
        <w:jc w:val="center"/>
        <w:rPr>
          <w:b/>
          <w:bCs/>
        </w:rPr>
      </w:pPr>
      <w:r w:rsidRPr="00DE66F7">
        <w:rPr>
          <w:b/>
          <w:bCs/>
        </w:rPr>
        <w:t>----§----</w:t>
      </w:r>
    </w:p>
    <w:p w:rsidR="00A915B5" w:rsidRPr="00DE66F7" w:rsidRDefault="00A915B5" w:rsidP="001B6820">
      <w:pPr>
        <w:pStyle w:val="BodyText"/>
        <w:rPr>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A915B5" w:rsidRPr="00DE66F7" w:rsidTr="00661D80">
        <w:trPr>
          <w:trHeight w:val="436"/>
        </w:trPr>
        <w:tc>
          <w:tcPr>
            <w:tcW w:w="10440" w:type="dxa"/>
            <w:shd w:val="clear" w:color="auto" w:fill="404040"/>
            <w:vAlign w:val="center"/>
          </w:tcPr>
          <w:p w:rsidR="00A915B5" w:rsidRPr="00DE66F7" w:rsidRDefault="00B75518" w:rsidP="00B75518">
            <w:pPr>
              <w:rPr>
                <w:b/>
                <w:i/>
                <w:iCs/>
                <w:color w:val="FFFFFF"/>
              </w:rPr>
            </w:pPr>
            <w:r w:rsidRPr="00DE66F7">
              <w:rPr>
                <w:b/>
                <w:color w:val="FFFFFF"/>
              </w:rPr>
              <w:t>5.0</w:t>
            </w:r>
            <w:r w:rsidR="00A915B5" w:rsidRPr="00DE66F7">
              <w:rPr>
                <w:b/>
                <w:color w:val="FFFFFF"/>
              </w:rPr>
              <w:t xml:space="preserve"> </w:t>
            </w:r>
            <w:r w:rsidRPr="00DE66F7">
              <w:rPr>
                <w:b/>
                <w:i/>
                <w:iCs/>
                <w:color w:val="FFFFFF"/>
              </w:rPr>
              <w:t>Technical requirements</w:t>
            </w:r>
          </w:p>
        </w:tc>
      </w:tr>
      <w:tr w:rsidR="00A915B5" w:rsidRPr="00DE66F7" w:rsidTr="00661D80">
        <w:tc>
          <w:tcPr>
            <w:tcW w:w="10440" w:type="dxa"/>
          </w:tcPr>
          <w:p w:rsidR="00A915B5" w:rsidRPr="00DE66F7" w:rsidRDefault="00A915B5" w:rsidP="00661D80">
            <w:pPr>
              <w:ind w:right="227"/>
            </w:pPr>
          </w:p>
          <w:p w:rsidR="00B75518" w:rsidRPr="00DE66F7" w:rsidRDefault="00DE66F7" w:rsidP="00B75518">
            <w:pPr>
              <w:ind w:left="709"/>
              <w:jc w:val="both"/>
              <w:rPr>
                <w:b/>
              </w:rPr>
            </w:pPr>
            <w:r w:rsidRPr="00DE66F7">
              <w:rPr>
                <w:b/>
              </w:rPr>
              <w:t>D</w:t>
            </w:r>
            <w:r w:rsidR="00B75518" w:rsidRPr="00DE66F7">
              <w:rPr>
                <w:b/>
              </w:rPr>
              <w:t>efine the technical issues that must be considered to successfully implement the process or create the product. This should include data requirements.</w:t>
            </w:r>
          </w:p>
          <w:p w:rsidR="008F2A96" w:rsidRDefault="008F2A96" w:rsidP="00DE66F7">
            <w:pPr>
              <w:jc w:val="both"/>
              <w:rPr>
                <w:rFonts w:eastAsia="Calibri"/>
                <w:lang w:eastAsia="en-US"/>
              </w:rPr>
            </w:pPr>
          </w:p>
          <w:p w:rsidR="00DE66F7" w:rsidRPr="00DE66F7" w:rsidRDefault="00DE66F7" w:rsidP="00DE66F7">
            <w:pPr>
              <w:jc w:val="both"/>
            </w:pPr>
          </w:p>
        </w:tc>
      </w:tr>
    </w:tbl>
    <w:p w:rsidR="00A915B5" w:rsidRPr="00DE66F7" w:rsidRDefault="00A915B5" w:rsidP="001B6820">
      <w:pPr>
        <w:pStyle w:val="BodyText"/>
        <w:rPr>
          <w:bCs/>
        </w:rPr>
      </w:pPr>
    </w:p>
    <w:p w:rsidR="00A915B5" w:rsidRDefault="00A915B5" w:rsidP="00A915B5">
      <w:pPr>
        <w:pStyle w:val="BodyText"/>
        <w:jc w:val="center"/>
        <w:rPr>
          <w:b/>
          <w:bCs/>
        </w:rPr>
      </w:pPr>
      <w:r w:rsidRPr="00DE66F7">
        <w:rPr>
          <w:b/>
          <w:bCs/>
        </w:rPr>
        <w:t>----§----</w:t>
      </w:r>
    </w:p>
    <w:p w:rsidR="005D60D1" w:rsidRPr="00DE66F7" w:rsidRDefault="005D60D1" w:rsidP="00A915B5">
      <w:pPr>
        <w:pStyle w:val="BodyText"/>
        <w:jc w:val="center"/>
        <w:rPr>
          <w:b/>
          <w:bCs/>
        </w:rPr>
      </w:pPr>
    </w:p>
    <w:p w:rsidR="00A915B5" w:rsidRPr="00DE66F7" w:rsidRDefault="00A915B5" w:rsidP="001B6820">
      <w:pPr>
        <w:pStyle w:val="BodyText"/>
        <w:rPr>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A915B5" w:rsidRPr="00DE66F7" w:rsidTr="00661D80">
        <w:trPr>
          <w:trHeight w:val="436"/>
        </w:trPr>
        <w:tc>
          <w:tcPr>
            <w:tcW w:w="10440" w:type="dxa"/>
            <w:shd w:val="clear" w:color="auto" w:fill="404040"/>
            <w:vAlign w:val="center"/>
          </w:tcPr>
          <w:p w:rsidR="00A915B5" w:rsidRPr="00DE66F7" w:rsidRDefault="00B75518" w:rsidP="00B75518">
            <w:pPr>
              <w:rPr>
                <w:b/>
                <w:i/>
                <w:iCs/>
                <w:color w:val="FFFFFF"/>
              </w:rPr>
            </w:pPr>
            <w:r w:rsidRPr="00DE66F7">
              <w:rPr>
                <w:b/>
                <w:color w:val="FFFFFF"/>
              </w:rPr>
              <w:t>6.0</w:t>
            </w:r>
            <w:r w:rsidR="00A915B5" w:rsidRPr="00DE66F7">
              <w:rPr>
                <w:b/>
                <w:color w:val="FFFFFF"/>
              </w:rPr>
              <w:t xml:space="preserve"> </w:t>
            </w:r>
            <w:r w:rsidRPr="00DE66F7">
              <w:rPr>
                <w:b/>
                <w:i/>
                <w:iCs/>
                <w:color w:val="FFFFFF"/>
              </w:rPr>
              <w:t>Transitional requirements</w:t>
            </w:r>
          </w:p>
        </w:tc>
      </w:tr>
      <w:tr w:rsidR="00A915B5" w:rsidRPr="00DE66F7" w:rsidTr="00661D80">
        <w:tc>
          <w:tcPr>
            <w:tcW w:w="10440" w:type="dxa"/>
          </w:tcPr>
          <w:p w:rsidR="00A915B5" w:rsidRPr="00DE66F7" w:rsidRDefault="00A915B5" w:rsidP="00661D80">
            <w:pPr>
              <w:ind w:right="227"/>
            </w:pPr>
          </w:p>
          <w:p w:rsidR="00B75518" w:rsidRPr="00DE66F7" w:rsidRDefault="00B75518" w:rsidP="00B75518">
            <w:pPr>
              <w:ind w:left="709"/>
              <w:jc w:val="both"/>
              <w:rPr>
                <w:b/>
              </w:rPr>
            </w:pPr>
            <w:r w:rsidRPr="00DE66F7">
              <w:rPr>
                <w:b/>
              </w:rPr>
              <w:t xml:space="preserve">Describe the steps needed to implement the new product or process smoothly. </w:t>
            </w:r>
          </w:p>
          <w:p w:rsidR="008F2A96" w:rsidRPr="005D60D1" w:rsidRDefault="008F2A96" w:rsidP="005D60D1">
            <w:pPr>
              <w:jc w:val="both"/>
            </w:pPr>
          </w:p>
        </w:tc>
      </w:tr>
    </w:tbl>
    <w:p w:rsidR="00A915B5" w:rsidRPr="00DE66F7" w:rsidRDefault="00A915B5" w:rsidP="001B6820">
      <w:pPr>
        <w:pStyle w:val="BodyText"/>
        <w:rPr>
          <w:bCs/>
        </w:rPr>
      </w:pPr>
    </w:p>
    <w:p w:rsidR="00A915B5" w:rsidRPr="00DE66F7" w:rsidRDefault="00A915B5" w:rsidP="00A915B5">
      <w:pPr>
        <w:pStyle w:val="BodyText"/>
        <w:jc w:val="center"/>
        <w:rPr>
          <w:b/>
          <w:bCs/>
        </w:rPr>
      </w:pPr>
      <w:r w:rsidRPr="00DE66F7">
        <w:rPr>
          <w:b/>
          <w:bCs/>
        </w:rPr>
        <w:t>----§----</w:t>
      </w:r>
    </w:p>
    <w:p w:rsidR="00A915B5" w:rsidRPr="00DE66F7" w:rsidRDefault="00A915B5" w:rsidP="001B6820">
      <w:pPr>
        <w:pStyle w:val="BodyText"/>
        <w:rPr>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A915B5" w:rsidRPr="00DE66F7" w:rsidTr="00661D80">
        <w:trPr>
          <w:trHeight w:val="436"/>
        </w:trPr>
        <w:tc>
          <w:tcPr>
            <w:tcW w:w="10440" w:type="dxa"/>
            <w:shd w:val="clear" w:color="auto" w:fill="404040"/>
            <w:vAlign w:val="center"/>
          </w:tcPr>
          <w:p w:rsidR="00A915B5" w:rsidRPr="00DE66F7" w:rsidRDefault="00B75518" w:rsidP="00661D80">
            <w:pPr>
              <w:rPr>
                <w:b/>
                <w:color w:val="FFFFFF"/>
              </w:rPr>
            </w:pPr>
            <w:bookmarkStart w:id="9" w:name="_Toc137351823"/>
            <w:bookmarkStart w:id="10" w:name="_Toc366769219"/>
            <w:r w:rsidRPr="00DE66F7">
              <w:rPr>
                <w:b/>
                <w:i/>
                <w:iCs/>
                <w:color w:val="FFFFFF"/>
              </w:rPr>
              <w:t xml:space="preserve">7.0 </w:t>
            </w:r>
            <w:r w:rsidRPr="00DE66F7">
              <w:rPr>
                <w:b/>
                <w:color w:val="FFFFFF"/>
              </w:rPr>
              <w:t xml:space="preserve"> Interface Requirement</w:t>
            </w:r>
            <w:bookmarkEnd w:id="9"/>
            <w:bookmarkEnd w:id="10"/>
            <w:r w:rsidRPr="00DE66F7">
              <w:rPr>
                <w:b/>
                <w:color w:val="FFFFFF"/>
              </w:rPr>
              <w:t>s</w:t>
            </w:r>
          </w:p>
        </w:tc>
      </w:tr>
      <w:tr w:rsidR="00A915B5" w:rsidRPr="00DE66F7" w:rsidTr="00661D80">
        <w:tc>
          <w:tcPr>
            <w:tcW w:w="10440" w:type="dxa"/>
          </w:tcPr>
          <w:p w:rsidR="00A915B5" w:rsidRPr="00DE66F7" w:rsidRDefault="00A915B5" w:rsidP="00B75518">
            <w:pPr>
              <w:pStyle w:val="Heading2"/>
              <w:keepLines/>
              <w:spacing w:after="0" w:line="240" w:lineRule="atLeast"/>
              <w:ind w:left="743"/>
              <w:jc w:val="both"/>
              <w:rPr>
                <w:b w:val="0"/>
                <w:sz w:val="22"/>
                <w:szCs w:val="22"/>
              </w:rPr>
            </w:pPr>
          </w:p>
          <w:p w:rsidR="00B75518" w:rsidRPr="00DE66F7" w:rsidRDefault="00B75518" w:rsidP="00B75518">
            <w:pPr>
              <w:pStyle w:val="Heading2"/>
              <w:keepLines/>
              <w:spacing w:after="0" w:line="240" w:lineRule="atLeast"/>
              <w:ind w:left="743"/>
              <w:jc w:val="both"/>
              <w:rPr>
                <w:sz w:val="22"/>
                <w:szCs w:val="22"/>
              </w:rPr>
            </w:pPr>
            <w:r w:rsidRPr="00DE66F7">
              <w:rPr>
                <w:sz w:val="22"/>
                <w:szCs w:val="22"/>
              </w:rPr>
              <w:t>Describe the User and System Interface requirements for the proposed system.</w:t>
            </w:r>
          </w:p>
          <w:p w:rsidR="00A915B5" w:rsidRPr="00DE66F7" w:rsidRDefault="00A915B5" w:rsidP="00B75518">
            <w:pPr>
              <w:pStyle w:val="Heading2"/>
              <w:keepLines/>
              <w:spacing w:after="0" w:line="240" w:lineRule="atLeast"/>
              <w:ind w:left="743"/>
              <w:jc w:val="both"/>
              <w:rPr>
                <w:b w:val="0"/>
                <w:sz w:val="22"/>
                <w:szCs w:val="22"/>
              </w:rPr>
            </w:pPr>
          </w:p>
          <w:p w:rsidR="00B75518" w:rsidRPr="00DE66F7" w:rsidRDefault="00B75518" w:rsidP="00B75518">
            <w:pPr>
              <w:pStyle w:val="Heading2"/>
              <w:keepLines/>
              <w:spacing w:after="0" w:line="240" w:lineRule="atLeast"/>
              <w:ind w:firstLine="720"/>
              <w:rPr>
                <w:rStyle w:val="SubtleEmphasis"/>
                <w:snapToGrid w:val="0"/>
                <w:sz w:val="20"/>
                <w:szCs w:val="20"/>
                <w:lang w:val="en-US" w:eastAsia="en-US"/>
              </w:rPr>
            </w:pPr>
            <w:bookmarkStart w:id="11" w:name="_Toc137351824"/>
            <w:bookmarkStart w:id="12" w:name="_Toc366769220"/>
            <w:r w:rsidRPr="00DE66F7">
              <w:rPr>
                <w:rStyle w:val="SubtleEmphasis"/>
                <w:snapToGrid w:val="0"/>
                <w:sz w:val="20"/>
                <w:szCs w:val="20"/>
                <w:lang w:val="en-US" w:eastAsia="en-US"/>
              </w:rPr>
              <w:t>7.1 User Interface Requirements</w:t>
            </w:r>
            <w:bookmarkEnd w:id="11"/>
            <w:bookmarkEnd w:id="12"/>
          </w:p>
          <w:p w:rsidR="00B75518" w:rsidRPr="00DE66F7" w:rsidRDefault="00B75518" w:rsidP="00B75518">
            <w:pPr>
              <w:pStyle w:val="Heading2"/>
              <w:keepLines/>
              <w:spacing w:after="0" w:line="240" w:lineRule="atLeast"/>
              <w:ind w:left="743"/>
              <w:jc w:val="both"/>
              <w:rPr>
                <w:sz w:val="22"/>
                <w:szCs w:val="22"/>
              </w:rPr>
            </w:pPr>
            <w:r w:rsidRPr="00DE66F7">
              <w:rPr>
                <w:sz w:val="22"/>
                <w:szCs w:val="22"/>
              </w:rPr>
              <w:t xml:space="preserve">Describe how the users will interact with the system, in particular any manual processes to be carried out outside of the </w:t>
            </w:r>
            <w:r w:rsidR="00DE66F7" w:rsidRPr="00DE66F7">
              <w:rPr>
                <w:sz w:val="22"/>
                <w:szCs w:val="22"/>
              </w:rPr>
              <w:t xml:space="preserve">system. </w:t>
            </w:r>
          </w:p>
          <w:p w:rsidR="00B75518" w:rsidRPr="00DE66F7" w:rsidRDefault="00B75518" w:rsidP="00B75518">
            <w:pPr>
              <w:pStyle w:val="Heading2"/>
              <w:keepLines/>
              <w:spacing w:after="0" w:line="240" w:lineRule="atLeast"/>
              <w:ind w:left="743"/>
              <w:jc w:val="both"/>
              <w:rPr>
                <w:sz w:val="22"/>
                <w:szCs w:val="22"/>
              </w:rPr>
            </w:pPr>
          </w:p>
          <w:p w:rsidR="00B75518" w:rsidRPr="00DE66F7" w:rsidRDefault="00DE66F7" w:rsidP="00B75518">
            <w:pPr>
              <w:pStyle w:val="Heading2"/>
              <w:keepLines/>
              <w:spacing w:after="0" w:line="240" w:lineRule="atLeast"/>
              <w:ind w:left="743"/>
              <w:jc w:val="both"/>
              <w:rPr>
                <w:sz w:val="22"/>
                <w:szCs w:val="22"/>
              </w:rPr>
            </w:pPr>
            <w:r w:rsidRPr="00DE66F7">
              <w:rPr>
                <w:sz w:val="22"/>
                <w:szCs w:val="22"/>
              </w:rPr>
              <w:t>Also</w:t>
            </w:r>
            <w:r w:rsidR="00B75518" w:rsidRPr="00DE66F7">
              <w:rPr>
                <w:sz w:val="22"/>
                <w:szCs w:val="22"/>
              </w:rPr>
              <w:t xml:space="preserve"> describe the user interface requirements. Include or attach a screen prototype diagram here.</w:t>
            </w:r>
          </w:p>
          <w:p w:rsidR="00B75518" w:rsidRPr="00DE66F7" w:rsidRDefault="00B75518" w:rsidP="00B75518">
            <w:pPr>
              <w:pStyle w:val="Heading2"/>
              <w:keepLines/>
              <w:spacing w:after="0" w:line="240" w:lineRule="atLeast"/>
              <w:ind w:left="743"/>
              <w:jc w:val="both"/>
              <w:rPr>
                <w:b w:val="0"/>
                <w:sz w:val="22"/>
                <w:szCs w:val="22"/>
              </w:rPr>
            </w:pPr>
          </w:p>
          <w:p w:rsidR="00B75518" w:rsidRPr="00DE66F7" w:rsidRDefault="00B75518" w:rsidP="00B75518">
            <w:pPr>
              <w:pStyle w:val="Heading2"/>
              <w:keepLines/>
              <w:spacing w:after="0" w:line="240" w:lineRule="atLeast"/>
              <w:ind w:firstLine="720"/>
              <w:rPr>
                <w:rStyle w:val="SubtleEmphasis"/>
                <w:snapToGrid w:val="0"/>
                <w:sz w:val="20"/>
                <w:szCs w:val="20"/>
                <w:lang w:val="en-US" w:eastAsia="en-US"/>
              </w:rPr>
            </w:pPr>
            <w:bookmarkStart w:id="13" w:name="_Toc137351825"/>
            <w:bookmarkStart w:id="14" w:name="_Toc366769221"/>
            <w:r w:rsidRPr="00DE66F7">
              <w:rPr>
                <w:rStyle w:val="SubtleEmphasis"/>
                <w:snapToGrid w:val="0"/>
                <w:sz w:val="20"/>
                <w:szCs w:val="20"/>
                <w:lang w:val="en-US" w:eastAsia="en-US"/>
              </w:rPr>
              <w:t>7.2 System Interface Requirements</w:t>
            </w:r>
            <w:bookmarkEnd w:id="13"/>
            <w:bookmarkEnd w:id="14"/>
          </w:p>
          <w:p w:rsidR="00B75518" w:rsidRPr="00DE66F7" w:rsidRDefault="00B75518" w:rsidP="00B75518">
            <w:pPr>
              <w:pStyle w:val="Heading2"/>
              <w:keepLines/>
              <w:spacing w:after="0" w:line="240" w:lineRule="atLeast"/>
              <w:ind w:left="743"/>
              <w:jc w:val="both"/>
              <w:rPr>
                <w:sz w:val="22"/>
                <w:szCs w:val="22"/>
              </w:rPr>
            </w:pPr>
            <w:r w:rsidRPr="00DE66F7">
              <w:rPr>
                <w:sz w:val="22"/>
                <w:szCs w:val="22"/>
              </w:rPr>
              <w:t xml:space="preserve">Describe the other systems with which the BPM system will interact, both </w:t>
            </w:r>
            <w:r w:rsidR="00DE66F7" w:rsidRPr="00DE66F7">
              <w:rPr>
                <w:sz w:val="22"/>
                <w:szCs w:val="22"/>
              </w:rPr>
              <w:t>as inputs and outputs</w:t>
            </w:r>
            <w:r w:rsidRPr="00DE66F7">
              <w:rPr>
                <w:sz w:val="22"/>
                <w:szCs w:val="22"/>
              </w:rPr>
              <w:t>. Outline any automated control and reconciliation requirements as well.</w:t>
            </w:r>
          </w:p>
          <w:p w:rsidR="00DE66F7" w:rsidRPr="00DE66F7" w:rsidRDefault="00DE66F7" w:rsidP="00DE66F7"/>
          <w:p w:rsidR="00DE66F7" w:rsidRDefault="00DE66F7" w:rsidP="00B75518">
            <w:pPr>
              <w:pStyle w:val="Heading2"/>
              <w:keepLines/>
              <w:spacing w:after="0" w:line="240" w:lineRule="atLeast"/>
              <w:ind w:left="743"/>
              <w:jc w:val="both"/>
              <w:rPr>
                <w:b w:val="0"/>
                <w:sz w:val="22"/>
                <w:szCs w:val="22"/>
              </w:rPr>
            </w:pPr>
            <w:r w:rsidRPr="00DE66F7">
              <w:rPr>
                <w:sz w:val="22"/>
                <w:szCs w:val="22"/>
              </w:rPr>
              <w:t>L</w:t>
            </w:r>
            <w:r w:rsidR="00B75518" w:rsidRPr="00DE66F7">
              <w:rPr>
                <w:sz w:val="22"/>
                <w:szCs w:val="22"/>
              </w:rPr>
              <w:t xml:space="preserve">ist and describe what other external systems/business functions are required to be interfaced with the proposed system from Business Requirements perspective. </w:t>
            </w:r>
            <w:r w:rsidR="00B75518" w:rsidRPr="00DE66F7">
              <w:rPr>
                <w:b w:val="0"/>
                <w:i/>
                <w:sz w:val="22"/>
                <w:szCs w:val="22"/>
              </w:rPr>
              <w:t>Example: This system needs to interface with the CAS in order to receive some input data.</w:t>
            </w:r>
            <w:r w:rsidR="00B75518" w:rsidRPr="00DE66F7">
              <w:rPr>
                <w:b w:val="0"/>
                <w:sz w:val="22"/>
                <w:szCs w:val="22"/>
              </w:rPr>
              <w:t xml:space="preserve"> </w:t>
            </w:r>
          </w:p>
          <w:p w:rsidR="00B75518" w:rsidRPr="00DE66F7" w:rsidRDefault="00DE66F7" w:rsidP="00B75518">
            <w:pPr>
              <w:pStyle w:val="Heading2"/>
              <w:keepLines/>
              <w:spacing w:after="0" w:line="240" w:lineRule="atLeast"/>
              <w:ind w:left="743"/>
              <w:jc w:val="both"/>
              <w:rPr>
                <w:b w:val="0"/>
                <w:sz w:val="22"/>
                <w:szCs w:val="22"/>
              </w:rPr>
            </w:pPr>
            <w:r w:rsidRPr="00DE66F7">
              <w:rPr>
                <w:b w:val="0"/>
                <w:sz w:val="22"/>
                <w:szCs w:val="22"/>
              </w:rPr>
              <w:t>[Note: A</w:t>
            </w:r>
            <w:r w:rsidR="00B75518" w:rsidRPr="00DE66F7">
              <w:rPr>
                <w:b w:val="0"/>
                <w:sz w:val="22"/>
                <w:szCs w:val="22"/>
              </w:rPr>
              <w:t>void describing system design and technical issues.</w:t>
            </w:r>
            <w:r w:rsidRPr="00DE66F7">
              <w:rPr>
                <w:b w:val="0"/>
                <w:sz w:val="22"/>
                <w:szCs w:val="22"/>
              </w:rPr>
              <w:t>]</w:t>
            </w:r>
          </w:p>
          <w:p w:rsidR="00B75518" w:rsidRPr="00DE66F7" w:rsidRDefault="00B75518" w:rsidP="00B75518">
            <w:pPr>
              <w:pStyle w:val="Heading2"/>
              <w:keepLines/>
              <w:spacing w:after="0" w:line="240" w:lineRule="atLeast"/>
              <w:ind w:left="743"/>
              <w:jc w:val="both"/>
              <w:rPr>
                <w:b w:val="0"/>
                <w:sz w:val="22"/>
                <w:szCs w:val="22"/>
              </w:rPr>
            </w:pPr>
          </w:p>
          <w:p w:rsidR="00A915B5" w:rsidRPr="00DE66F7" w:rsidRDefault="00A915B5" w:rsidP="00B75518">
            <w:pPr>
              <w:pStyle w:val="Heading2"/>
              <w:keepLines/>
              <w:spacing w:after="0" w:line="240" w:lineRule="atLeast"/>
              <w:ind w:left="743"/>
              <w:jc w:val="both"/>
              <w:rPr>
                <w:b w:val="0"/>
                <w:sz w:val="22"/>
                <w:szCs w:val="22"/>
              </w:rPr>
            </w:pPr>
          </w:p>
        </w:tc>
      </w:tr>
    </w:tbl>
    <w:p w:rsidR="00A915B5" w:rsidRPr="00DE66F7" w:rsidRDefault="00A915B5" w:rsidP="001B6820">
      <w:pPr>
        <w:pStyle w:val="BodyText"/>
        <w:rPr>
          <w:bCs/>
        </w:rPr>
      </w:pPr>
    </w:p>
    <w:p w:rsidR="00A915B5" w:rsidRPr="00DE66F7" w:rsidRDefault="00A915B5" w:rsidP="00A915B5">
      <w:pPr>
        <w:pStyle w:val="BodyText"/>
        <w:jc w:val="center"/>
        <w:rPr>
          <w:b/>
          <w:bCs/>
        </w:rPr>
      </w:pPr>
      <w:r w:rsidRPr="00DE66F7">
        <w:rPr>
          <w:b/>
          <w:bCs/>
        </w:rPr>
        <w:t>----§----</w:t>
      </w:r>
    </w:p>
    <w:p w:rsidR="00A915B5" w:rsidRPr="00DE66F7" w:rsidRDefault="00A915B5" w:rsidP="001B6820">
      <w:pPr>
        <w:pStyle w:val="BodyText"/>
        <w:rPr>
          <w:bCs/>
        </w:rPr>
      </w:pPr>
    </w:p>
    <w:tbl>
      <w:tblPr>
        <w:tblW w:w="0" w:type="auto"/>
        <w:tblInd w:w="108" w:type="dxa"/>
        <w:tblBorders>
          <w:top w:val="single" w:sz="2" w:space="0" w:color="000000"/>
          <w:left w:val="single" w:sz="2" w:space="0" w:color="000000"/>
          <w:bottom w:val="single" w:sz="2" w:space="0" w:color="000000"/>
          <w:right w:val="single" w:sz="2" w:space="0" w:color="000000"/>
        </w:tblBorders>
        <w:tblLook w:val="01E0" w:firstRow="1" w:lastRow="1" w:firstColumn="1" w:lastColumn="1" w:noHBand="0" w:noVBand="0"/>
      </w:tblPr>
      <w:tblGrid>
        <w:gridCol w:w="9749"/>
      </w:tblGrid>
      <w:tr w:rsidR="00A915B5" w:rsidRPr="00DE66F7" w:rsidTr="00A915B5">
        <w:trPr>
          <w:trHeight w:val="436"/>
        </w:trPr>
        <w:tc>
          <w:tcPr>
            <w:tcW w:w="9749" w:type="dxa"/>
            <w:shd w:val="clear" w:color="auto" w:fill="404040"/>
            <w:vAlign w:val="center"/>
          </w:tcPr>
          <w:p w:rsidR="00A915B5" w:rsidRPr="00DE66F7" w:rsidRDefault="000D7B69" w:rsidP="000D7B69">
            <w:pPr>
              <w:pBdr>
                <w:bottom w:val="single" w:sz="8" w:space="4" w:color="006A8D" w:themeColor="accent1"/>
              </w:pBdr>
              <w:rPr>
                <w:b/>
                <w:i/>
                <w:iCs/>
                <w:color w:val="FFFFFF"/>
              </w:rPr>
            </w:pPr>
            <w:r w:rsidRPr="00DE66F7">
              <w:rPr>
                <w:b/>
                <w:i/>
                <w:iCs/>
                <w:color w:val="FFFFFF"/>
              </w:rPr>
              <w:t>8.0 Business Glossary</w:t>
            </w:r>
          </w:p>
        </w:tc>
      </w:tr>
      <w:tr w:rsidR="00A915B5" w:rsidRPr="00DE66F7" w:rsidTr="00A915B5">
        <w:tc>
          <w:tcPr>
            <w:tcW w:w="9749" w:type="dxa"/>
          </w:tcPr>
          <w:p w:rsidR="00A915B5" w:rsidRPr="00DE66F7" w:rsidRDefault="00A915B5" w:rsidP="00DE66F7">
            <w:pPr>
              <w:pStyle w:val="Heading2"/>
              <w:keepLines/>
              <w:spacing w:after="0" w:line="240" w:lineRule="atLeast"/>
              <w:ind w:left="743"/>
              <w:jc w:val="both"/>
              <w:rPr>
                <w:sz w:val="22"/>
                <w:szCs w:val="22"/>
              </w:rPr>
            </w:pPr>
          </w:p>
          <w:p w:rsidR="008F2A96" w:rsidRPr="00DE66F7" w:rsidRDefault="00DE66F7" w:rsidP="00DE66F7">
            <w:pPr>
              <w:pStyle w:val="Heading2"/>
              <w:keepLines/>
              <w:spacing w:after="0" w:line="240" w:lineRule="atLeast"/>
              <w:ind w:left="743"/>
              <w:jc w:val="both"/>
              <w:rPr>
                <w:sz w:val="22"/>
                <w:szCs w:val="22"/>
              </w:rPr>
            </w:pPr>
            <w:r w:rsidRPr="00DE66F7">
              <w:rPr>
                <w:sz w:val="22"/>
                <w:szCs w:val="22"/>
              </w:rPr>
              <w:t>Include a complete glossary of business terms used in this document.</w:t>
            </w:r>
          </w:p>
          <w:p w:rsidR="008F2A96" w:rsidRPr="00DE66F7" w:rsidRDefault="008F2A96" w:rsidP="00DE66F7">
            <w:pPr>
              <w:pStyle w:val="Heading2"/>
              <w:keepLines/>
              <w:spacing w:after="0" w:line="240" w:lineRule="atLeast"/>
              <w:ind w:left="743"/>
              <w:jc w:val="both"/>
              <w:rPr>
                <w:sz w:val="22"/>
                <w:szCs w:val="22"/>
              </w:rPr>
            </w:pPr>
          </w:p>
          <w:p w:rsidR="008F2A96" w:rsidRPr="00DE66F7" w:rsidRDefault="008F2A96" w:rsidP="00DE66F7">
            <w:pPr>
              <w:pStyle w:val="Heading2"/>
              <w:keepLines/>
              <w:spacing w:after="0" w:line="240" w:lineRule="atLeast"/>
              <w:ind w:left="743"/>
              <w:jc w:val="both"/>
              <w:rPr>
                <w:sz w:val="22"/>
                <w:szCs w:val="22"/>
              </w:rPr>
            </w:pPr>
          </w:p>
          <w:p w:rsidR="008F2A96" w:rsidRPr="00DE66F7" w:rsidRDefault="008F2A96" w:rsidP="00DE66F7">
            <w:pPr>
              <w:pStyle w:val="Heading2"/>
              <w:keepLines/>
              <w:spacing w:after="0" w:line="240" w:lineRule="atLeast"/>
              <w:ind w:left="743"/>
              <w:jc w:val="both"/>
              <w:rPr>
                <w:sz w:val="22"/>
                <w:szCs w:val="22"/>
              </w:rPr>
            </w:pPr>
          </w:p>
          <w:p w:rsidR="008F2A96" w:rsidRPr="00DE66F7" w:rsidRDefault="008F2A96" w:rsidP="008F2A96">
            <w:pPr>
              <w:rPr>
                <w:lang w:val="en-US" w:eastAsia="en-US"/>
              </w:rPr>
            </w:pPr>
          </w:p>
          <w:p w:rsidR="008F2A96" w:rsidRPr="00DE66F7" w:rsidRDefault="008F2A96" w:rsidP="008F2A96">
            <w:pPr>
              <w:rPr>
                <w:lang w:val="en-US" w:eastAsia="en-US"/>
              </w:rPr>
            </w:pPr>
          </w:p>
        </w:tc>
      </w:tr>
    </w:tbl>
    <w:p w:rsidR="00DE66F7" w:rsidRPr="00DE66F7" w:rsidRDefault="00DE66F7" w:rsidP="00A915B5">
      <w:pPr>
        <w:pStyle w:val="BodyText"/>
        <w:jc w:val="center"/>
        <w:rPr>
          <w:b/>
          <w:bCs/>
        </w:rPr>
      </w:pPr>
    </w:p>
    <w:p w:rsidR="00A915B5" w:rsidRPr="00DE66F7" w:rsidRDefault="00A915B5" w:rsidP="00A915B5">
      <w:pPr>
        <w:pStyle w:val="BodyText"/>
        <w:jc w:val="center"/>
        <w:rPr>
          <w:b/>
          <w:bCs/>
        </w:rPr>
      </w:pPr>
      <w:r w:rsidRPr="00DE66F7">
        <w:rPr>
          <w:b/>
          <w:bCs/>
        </w:rPr>
        <w:t>----§----</w:t>
      </w:r>
    </w:p>
    <w:p w:rsidR="00A915B5" w:rsidRPr="00DE66F7" w:rsidRDefault="00A915B5" w:rsidP="001B6820">
      <w:pPr>
        <w:pStyle w:val="BodyText"/>
        <w:rPr>
          <w:bCs/>
        </w:rPr>
      </w:pPr>
    </w:p>
    <w:p w:rsidR="000D7B69" w:rsidRPr="00DE66F7" w:rsidRDefault="000D7B69" w:rsidP="000D7B69">
      <w:pPr>
        <w:pStyle w:val="Title"/>
        <w:rPr>
          <w:rStyle w:val="SubtleEmphasis"/>
          <w:rFonts w:ascii="Arial" w:hAnsi="Arial" w:cs="Arial"/>
          <w:bCs/>
          <w:snapToGrid w:val="0"/>
          <w:sz w:val="30"/>
          <w:szCs w:val="20"/>
          <w:lang w:val="en-US" w:eastAsia="en-US"/>
        </w:rPr>
      </w:pPr>
      <w:r w:rsidRPr="00DE66F7">
        <w:rPr>
          <w:rStyle w:val="SubtleEmphasis"/>
          <w:rFonts w:ascii="Arial" w:hAnsi="Arial" w:cs="Arial"/>
          <w:bCs/>
          <w:snapToGrid w:val="0"/>
          <w:sz w:val="30"/>
          <w:szCs w:val="20"/>
          <w:lang w:val="en-US" w:eastAsia="en-US"/>
        </w:rPr>
        <w:t>Revision Log</w:t>
      </w:r>
    </w:p>
    <w:p w:rsidR="000D7B69" w:rsidRPr="00DE66F7" w:rsidRDefault="000D7B69" w:rsidP="000D7B69"/>
    <w:tbl>
      <w:tblPr>
        <w:tblStyle w:val="LightShading-Accent6"/>
        <w:tblW w:w="9456" w:type="dxa"/>
        <w:tblLayout w:type="fixed"/>
        <w:tblLook w:val="0480" w:firstRow="0" w:lastRow="0" w:firstColumn="1" w:lastColumn="0" w:noHBand="0" w:noVBand="1"/>
      </w:tblPr>
      <w:tblGrid>
        <w:gridCol w:w="1446"/>
        <w:gridCol w:w="990"/>
        <w:gridCol w:w="4860"/>
        <w:gridCol w:w="2160"/>
      </w:tblGrid>
      <w:tr w:rsidR="000D7B69" w:rsidRPr="00DE66F7" w:rsidTr="00661D80">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446" w:type="dxa"/>
          </w:tcPr>
          <w:p w:rsidR="000D7B69" w:rsidRPr="00DE66F7" w:rsidRDefault="000D7B69" w:rsidP="00661D80">
            <w:pPr>
              <w:pStyle w:val="TableHeading"/>
              <w:rPr>
                <w:rFonts w:cs="Arial"/>
              </w:rPr>
            </w:pPr>
            <w:r w:rsidRPr="00DE66F7">
              <w:rPr>
                <w:rFonts w:cs="Arial"/>
              </w:rPr>
              <w:t>Date</w:t>
            </w:r>
          </w:p>
        </w:tc>
        <w:tc>
          <w:tcPr>
            <w:tcW w:w="990" w:type="dxa"/>
          </w:tcPr>
          <w:p w:rsidR="000D7B69" w:rsidRPr="00DE66F7" w:rsidRDefault="000D7B69" w:rsidP="00661D80">
            <w:pPr>
              <w:pStyle w:val="TableHeading"/>
              <w:cnfStyle w:val="000000100000" w:firstRow="0" w:lastRow="0" w:firstColumn="0" w:lastColumn="0" w:oddVBand="0" w:evenVBand="0" w:oddHBand="1" w:evenHBand="0" w:firstRowFirstColumn="0" w:firstRowLastColumn="0" w:lastRowFirstColumn="0" w:lastRowLastColumn="0"/>
              <w:rPr>
                <w:rFonts w:cs="Arial"/>
                <w:b w:val="0"/>
              </w:rPr>
            </w:pPr>
            <w:r w:rsidRPr="00DE66F7">
              <w:rPr>
                <w:rFonts w:cs="Arial"/>
                <w:b w:val="0"/>
              </w:rPr>
              <w:t>Version</w:t>
            </w:r>
          </w:p>
        </w:tc>
        <w:tc>
          <w:tcPr>
            <w:tcW w:w="4860" w:type="dxa"/>
          </w:tcPr>
          <w:p w:rsidR="000D7B69" w:rsidRPr="00DE66F7" w:rsidRDefault="000D7B69" w:rsidP="00661D80">
            <w:pPr>
              <w:pStyle w:val="TableHeading"/>
              <w:cnfStyle w:val="000000100000" w:firstRow="0" w:lastRow="0" w:firstColumn="0" w:lastColumn="0" w:oddVBand="0" w:evenVBand="0" w:oddHBand="1" w:evenHBand="0" w:firstRowFirstColumn="0" w:firstRowLastColumn="0" w:lastRowFirstColumn="0" w:lastRowLastColumn="0"/>
              <w:rPr>
                <w:rFonts w:cs="Arial"/>
                <w:b w:val="0"/>
              </w:rPr>
            </w:pPr>
            <w:r w:rsidRPr="00DE66F7">
              <w:rPr>
                <w:rFonts w:cs="Arial"/>
                <w:b w:val="0"/>
              </w:rPr>
              <w:t>Change Reference</w:t>
            </w:r>
          </w:p>
        </w:tc>
        <w:tc>
          <w:tcPr>
            <w:tcW w:w="2160" w:type="dxa"/>
          </w:tcPr>
          <w:p w:rsidR="000D7B69" w:rsidRPr="00DE66F7" w:rsidRDefault="000D7B69" w:rsidP="00661D80">
            <w:pPr>
              <w:pStyle w:val="TableHeading"/>
              <w:cnfStyle w:val="000000100000" w:firstRow="0" w:lastRow="0" w:firstColumn="0" w:lastColumn="0" w:oddVBand="0" w:evenVBand="0" w:oddHBand="1" w:evenHBand="0" w:firstRowFirstColumn="0" w:firstRowLastColumn="0" w:lastRowFirstColumn="0" w:lastRowLastColumn="0"/>
              <w:rPr>
                <w:rFonts w:cs="Arial"/>
                <w:b w:val="0"/>
              </w:rPr>
            </w:pPr>
            <w:r w:rsidRPr="00DE66F7">
              <w:rPr>
                <w:rFonts w:cs="Arial"/>
                <w:b w:val="0"/>
              </w:rPr>
              <w:t>Reviewed by</w:t>
            </w:r>
          </w:p>
        </w:tc>
      </w:tr>
      <w:tr w:rsidR="000D7B69" w:rsidRPr="00DE66F7" w:rsidTr="00661D80">
        <w:trPr>
          <w:trHeight w:hRule="exact" w:val="60"/>
        </w:trPr>
        <w:tc>
          <w:tcPr>
            <w:cnfStyle w:val="001000000000" w:firstRow="0" w:lastRow="0" w:firstColumn="1" w:lastColumn="0" w:oddVBand="0" w:evenVBand="0" w:oddHBand="0" w:evenHBand="0" w:firstRowFirstColumn="0" w:firstRowLastColumn="0" w:lastRowFirstColumn="0" w:lastRowLastColumn="0"/>
            <w:tcW w:w="1446" w:type="dxa"/>
          </w:tcPr>
          <w:p w:rsidR="000D7B69" w:rsidRPr="00DE66F7" w:rsidRDefault="000D7B69" w:rsidP="00661D80">
            <w:pPr>
              <w:pStyle w:val="TableText"/>
              <w:tabs>
                <w:tab w:val="left" w:pos="810"/>
              </w:tabs>
              <w:rPr>
                <w:rFonts w:cs="Arial"/>
                <w:b w:val="0"/>
                <w:sz w:val="20"/>
              </w:rPr>
            </w:pPr>
          </w:p>
        </w:tc>
        <w:tc>
          <w:tcPr>
            <w:tcW w:w="990" w:type="dxa"/>
          </w:tcPr>
          <w:p w:rsidR="000D7B69" w:rsidRPr="00DE66F7" w:rsidRDefault="000D7B69" w:rsidP="00661D80">
            <w:pPr>
              <w:pStyle w:val="TableText"/>
              <w:tabs>
                <w:tab w:val="left" w:pos="810"/>
              </w:tabs>
              <w:cnfStyle w:val="000000000000" w:firstRow="0" w:lastRow="0" w:firstColumn="0" w:lastColumn="0" w:oddVBand="0" w:evenVBand="0" w:oddHBand="0" w:evenHBand="0" w:firstRowFirstColumn="0" w:firstRowLastColumn="0" w:lastRowFirstColumn="0" w:lastRowLastColumn="0"/>
              <w:rPr>
                <w:rFonts w:cs="Arial"/>
                <w:sz w:val="20"/>
              </w:rPr>
            </w:pPr>
          </w:p>
        </w:tc>
        <w:tc>
          <w:tcPr>
            <w:tcW w:w="4860" w:type="dxa"/>
          </w:tcPr>
          <w:p w:rsidR="000D7B69" w:rsidRPr="00DE66F7" w:rsidRDefault="000D7B69" w:rsidP="00661D80">
            <w:pPr>
              <w:pStyle w:val="TableText"/>
              <w:tabs>
                <w:tab w:val="left" w:pos="810"/>
              </w:tabs>
              <w:cnfStyle w:val="000000000000" w:firstRow="0" w:lastRow="0" w:firstColumn="0" w:lastColumn="0" w:oddVBand="0" w:evenVBand="0" w:oddHBand="0" w:evenHBand="0" w:firstRowFirstColumn="0" w:firstRowLastColumn="0" w:lastRowFirstColumn="0" w:lastRowLastColumn="0"/>
              <w:rPr>
                <w:rFonts w:cs="Arial"/>
                <w:sz w:val="20"/>
              </w:rPr>
            </w:pPr>
          </w:p>
        </w:tc>
        <w:tc>
          <w:tcPr>
            <w:tcW w:w="2160" w:type="dxa"/>
          </w:tcPr>
          <w:p w:rsidR="000D7B69" w:rsidRPr="00DE66F7" w:rsidRDefault="000D7B69" w:rsidP="00661D80">
            <w:pPr>
              <w:pStyle w:val="TableText"/>
              <w:tabs>
                <w:tab w:val="left" w:pos="810"/>
              </w:tabs>
              <w:cnfStyle w:val="000000000000" w:firstRow="0" w:lastRow="0" w:firstColumn="0" w:lastColumn="0" w:oddVBand="0" w:evenVBand="0" w:oddHBand="0" w:evenHBand="0" w:firstRowFirstColumn="0" w:firstRowLastColumn="0" w:lastRowFirstColumn="0" w:lastRowLastColumn="0"/>
              <w:rPr>
                <w:rFonts w:cs="Arial"/>
                <w:sz w:val="20"/>
              </w:rPr>
            </w:pPr>
          </w:p>
        </w:tc>
      </w:tr>
      <w:tr w:rsidR="000D7B69" w:rsidRPr="00DE66F7" w:rsidTr="00661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0D7B69" w:rsidRPr="00DE66F7" w:rsidRDefault="00DE66F7" w:rsidP="00661D80">
            <w:pPr>
              <w:pStyle w:val="TableText"/>
              <w:rPr>
                <w:rFonts w:cs="Arial"/>
                <w:b w:val="0"/>
                <w:sz w:val="20"/>
              </w:rPr>
            </w:pPr>
            <w:r w:rsidRPr="00DE66F7">
              <w:rPr>
                <w:rFonts w:cs="Arial"/>
                <w:b w:val="0"/>
                <w:sz w:val="20"/>
              </w:rPr>
              <w:t xml:space="preserve">      </w:t>
            </w:r>
            <w:r w:rsidR="000D7B69" w:rsidRPr="00DE66F7">
              <w:rPr>
                <w:rFonts w:cs="Arial"/>
                <w:b w:val="0"/>
                <w:sz w:val="20"/>
              </w:rPr>
              <w:t>[date]</w:t>
            </w:r>
          </w:p>
        </w:tc>
        <w:tc>
          <w:tcPr>
            <w:tcW w:w="990" w:type="dxa"/>
          </w:tcPr>
          <w:p w:rsidR="000D7B69" w:rsidRPr="00DE66F7" w:rsidRDefault="000D7B69" w:rsidP="00661D80">
            <w:pPr>
              <w:pStyle w:val="TableText"/>
              <w:cnfStyle w:val="000000100000" w:firstRow="0" w:lastRow="0" w:firstColumn="0" w:lastColumn="0" w:oddVBand="0" w:evenVBand="0" w:oddHBand="1" w:evenHBand="0" w:firstRowFirstColumn="0" w:firstRowLastColumn="0" w:lastRowFirstColumn="0" w:lastRowLastColumn="0"/>
              <w:rPr>
                <w:rFonts w:cs="Arial"/>
                <w:sz w:val="20"/>
              </w:rPr>
            </w:pPr>
          </w:p>
        </w:tc>
        <w:tc>
          <w:tcPr>
            <w:tcW w:w="4860" w:type="dxa"/>
          </w:tcPr>
          <w:p w:rsidR="000D7B69" w:rsidRPr="00DE66F7" w:rsidRDefault="000D7B69" w:rsidP="00661D80">
            <w:pPr>
              <w:pStyle w:val="TableText"/>
              <w:cnfStyle w:val="000000100000" w:firstRow="0" w:lastRow="0" w:firstColumn="0" w:lastColumn="0" w:oddVBand="0" w:evenVBand="0" w:oddHBand="1" w:evenHBand="0" w:firstRowFirstColumn="0" w:firstRowLastColumn="0" w:lastRowFirstColumn="0" w:lastRowLastColumn="0"/>
              <w:rPr>
                <w:rFonts w:cs="Arial"/>
                <w:sz w:val="20"/>
              </w:rPr>
            </w:pPr>
          </w:p>
        </w:tc>
        <w:tc>
          <w:tcPr>
            <w:tcW w:w="2160" w:type="dxa"/>
          </w:tcPr>
          <w:p w:rsidR="000D7B69" w:rsidRPr="00DE66F7" w:rsidRDefault="000D7B69" w:rsidP="00661D80">
            <w:pPr>
              <w:pStyle w:val="TableText"/>
              <w:cnfStyle w:val="000000100000" w:firstRow="0" w:lastRow="0" w:firstColumn="0" w:lastColumn="0" w:oddVBand="0" w:evenVBand="0" w:oddHBand="1" w:evenHBand="0" w:firstRowFirstColumn="0" w:firstRowLastColumn="0" w:lastRowFirstColumn="0" w:lastRowLastColumn="0"/>
              <w:rPr>
                <w:rFonts w:cs="Arial"/>
                <w:sz w:val="20"/>
              </w:rPr>
            </w:pPr>
          </w:p>
        </w:tc>
      </w:tr>
      <w:tr w:rsidR="000D7B69" w:rsidRPr="00DE66F7" w:rsidTr="00661D80">
        <w:tc>
          <w:tcPr>
            <w:cnfStyle w:val="001000000000" w:firstRow="0" w:lastRow="0" w:firstColumn="1" w:lastColumn="0" w:oddVBand="0" w:evenVBand="0" w:oddHBand="0" w:evenHBand="0" w:firstRowFirstColumn="0" w:firstRowLastColumn="0" w:lastRowFirstColumn="0" w:lastRowLastColumn="0"/>
            <w:tcW w:w="1446" w:type="dxa"/>
          </w:tcPr>
          <w:p w:rsidR="000D7B69" w:rsidRPr="00DE66F7" w:rsidRDefault="000D7B69" w:rsidP="00661D80">
            <w:pPr>
              <w:pStyle w:val="TableText"/>
              <w:rPr>
                <w:rFonts w:cs="Arial"/>
                <w:b w:val="0"/>
                <w:sz w:val="20"/>
              </w:rPr>
            </w:pPr>
          </w:p>
        </w:tc>
        <w:tc>
          <w:tcPr>
            <w:tcW w:w="990" w:type="dxa"/>
          </w:tcPr>
          <w:p w:rsidR="000D7B69" w:rsidRPr="00DE66F7" w:rsidRDefault="000D7B69" w:rsidP="00661D80">
            <w:pPr>
              <w:pStyle w:val="TableText"/>
              <w:cnfStyle w:val="000000000000" w:firstRow="0" w:lastRow="0" w:firstColumn="0" w:lastColumn="0" w:oddVBand="0" w:evenVBand="0" w:oddHBand="0" w:evenHBand="0" w:firstRowFirstColumn="0" w:firstRowLastColumn="0" w:lastRowFirstColumn="0" w:lastRowLastColumn="0"/>
              <w:rPr>
                <w:rFonts w:cs="Arial"/>
                <w:sz w:val="20"/>
              </w:rPr>
            </w:pPr>
          </w:p>
        </w:tc>
        <w:tc>
          <w:tcPr>
            <w:tcW w:w="4860" w:type="dxa"/>
          </w:tcPr>
          <w:p w:rsidR="000D7B69" w:rsidRPr="00DE66F7" w:rsidRDefault="000D7B69" w:rsidP="00661D80">
            <w:pPr>
              <w:pStyle w:val="TableText"/>
              <w:cnfStyle w:val="000000000000" w:firstRow="0" w:lastRow="0" w:firstColumn="0" w:lastColumn="0" w:oddVBand="0" w:evenVBand="0" w:oddHBand="0" w:evenHBand="0" w:firstRowFirstColumn="0" w:firstRowLastColumn="0" w:lastRowFirstColumn="0" w:lastRowLastColumn="0"/>
              <w:rPr>
                <w:rFonts w:cs="Arial"/>
                <w:sz w:val="20"/>
              </w:rPr>
            </w:pPr>
          </w:p>
        </w:tc>
        <w:tc>
          <w:tcPr>
            <w:tcW w:w="2160" w:type="dxa"/>
          </w:tcPr>
          <w:p w:rsidR="000D7B69" w:rsidRPr="00DE66F7" w:rsidRDefault="000D7B69" w:rsidP="00661D80">
            <w:pPr>
              <w:pStyle w:val="TableText"/>
              <w:cnfStyle w:val="000000000000" w:firstRow="0" w:lastRow="0" w:firstColumn="0" w:lastColumn="0" w:oddVBand="0" w:evenVBand="0" w:oddHBand="0" w:evenHBand="0" w:firstRowFirstColumn="0" w:firstRowLastColumn="0" w:lastRowFirstColumn="0" w:lastRowLastColumn="0"/>
              <w:rPr>
                <w:rFonts w:cs="Arial"/>
                <w:sz w:val="20"/>
              </w:rPr>
            </w:pPr>
          </w:p>
        </w:tc>
      </w:tr>
      <w:tr w:rsidR="000D7B69" w:rsidRPr="00DE66F7" w:rsidTr="00661D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 w:type="dxa"/>
          </w:tcPr>
          <w:p w:rsidR="000D7B69" w:rsidRPr="00DE66F7" w:rsidRDefault="000D7B69" w:rsidP="00661D80">
            <w:pPr>
              <w:pStyle w:val="TableText"/>
              <w:rPr>
                <w:rFonts w:cs="Arial"/>
                <w:b w:val="0"/>
                <w:sz w:val="20"/>
              </w:rPr>
            </w:pPr>
          </w:p>
        </w:tc>
        <w:tc>
          <w:tcPr>
            <w:tcW w:w="990" w:type="dxa"/>
          </w:tcPr>
          <w:p w:rsidR="000D7B69" w:rsidRPr="00DE66F7" w:rsidRDefault="000D7B69" w:rsidP="00661D80">
            <w:pPr>
              <w:pStyle w:val="TableText"/>
              <w:cnfStyle w:val="000000100000" w:firstRow="0" w:lastRow="0" w:firstColumn="0" w:lastColumn="0" w:oddVBand="0" w:evenVBand="0" w:oddHBand="1" w:evenHBand="0" w:firstRowFirstColumn="0" w:firstRowLastColumn="0" w:lastRowFirstColumn="0" w:lastRowLastColumn="0"/>
              <w:rPr>
                <w:rFonts w:cs="Arial"/>
                <w:sz w:val="20"/>
              </w:rPr>
            </w:pPr>
          </w:p>
        </w:tc>
        <w:tc>
          <w:tcPr>
            <w:tcW w:w="4860" w:type="dxa"/>
          </w:tcPr>
          <w:p w:rsidR="000D7B69" w:rsidRPr="00DE66F7" w:rsidRDefault="000D7B69" w:rsidP="00661D80">
            <w:pPr>
              <w:pStyle w:val="TableText"/>
              <w:cnfStyle w:val="000000100000" w:firstRow="0" w:lastRow="0" w:firstColumn="0" w:lastColumn="0" w:oddVBand="0" w:evenVBand="0" w:oddHBand="1" w:evenHBand="0" w:firstRowFirstColumn="0" w:firstRowLastColumn="0" w:lastRowFirstColumn="0" w:lastRowLastColumn="0"/>
              <w:rPr>
                <w:rFonts w:cs="Arial"/>
                <w:sz w:val="20"/>
              </w:rPr>
            </w:pPr>
          </w:p>
        </w:tc>
        <w:tc>
          <w:tcPr>
            <w:tcW w:w="2160" w:type="dxa"/>
          </w:tcPr>
          <w:p w:rsidR="000D7B69" w:rsidRPr="00DE66F7" w:rsidRDefault="000D7B69" w:rsidP="00661D80">
            <w:pPr>
              <w:pStyle w:val="TableText"/>
              <w:cnfStyle w:val="000000100000" w:firstRow="0" w:lastRow="0" w:firstColumn="0" w:lastColumn="0" w:oddVBand="0" w:evenVBand="0" w:oddHBand="1" w:evenHBand="0" w:firstRowFirstColumn="0" w:firstRowLastColumn="0" w:lastRowFirstColumn="0" w:lastRowLastColumn="0"/>
              <w:rPr>
                <w:rFonts w:cs="Arial"/>
                <w:sz w:val="20"/>
              </w:rPr>
            </w:pPr>
          </w:p>
        </w:tc>
      </w:tr>
    </w:tbl>
    <w:p w:rsidR="000D7B69" w:rsidRPr="00DE66F7" w:rsidRDefault="000D7B69" w:rsidP="000D7B69"/>
    <w:p w:rsidR="000D7B69" w:rsidRPr="00DE66F7" w:rsidRDefault="000D7B69" w:rsidP="000D7B69"/>
    <w:p w:rsidR="000D7B69" w:rsidRPr="00DE66F7" w:rsidRDefault="000D7B69" w:rsidP="000D7B69">
      <w:pPr>
        <w:pStyle w:val="Title"/>
        <w:rPr>
          <w:rStyle w:val="SubtleEmphasis"/>
          <w:rFonts w:ascii="Arial" w:hAnsi="Arial" w:cs="Arial"/>
          <w:bCs/>
          <w:snapToGrid w:val="0"/>
          <w:sz w:val="30"/>
          <w:szCs w:val="20"/>
          <w:lang w:val="en-US" w:eastAsia="en-US"/>
        </w:rPr>
      </w:pPr>
      <w:bookmarkStart w:id="15" w:name="_Toc137351827"/>
      <w:bookmarkStart w:id="16" w:name="_Toc366769224"/>
      <w:r w:rsidRPr="00DE66F7">
        <w:rPr>
          <w:rStyle w:val="SubtleEmphasis"/>
          <w:rFonts w:ascii="Arial" w:hAnsi="Arial" w:cs="Arial"/>
          <w:bCs/>
          <w:snapToGrid w:val="0"/>
          <w:sz w:val="30"/>
          <w:szCs w:val="20"/>
          <w:lang w:val="en-US" w:eastAsia="en-US"/>
        </w:rPr>
        <w:t>Appendices</w:t>
      </w:r>
      <w:bookmarkEnd w:id="15"/>
      <w:bookmarkEnd w:id="16"/>
      <w:r w:rsidRPr="00DE66F7">
        <w:rPr>
          <w:rStyle w:val="SubtleEmphasis"/>
          <w:rFonts w:ascii="Arial" w:hAnsi="Arial" w:cs="Arial"/>
          <w:bCs/>
          <w:snapToGrid w:val="0"/>
          <w:sz w:val="30"/>
          <w:szCs w:val="20"/>
          <w:lang w:val="en-US" w:eastAsia="en-US"/>
        </w:rPr>
        <w:tab/>
      </w:r>
    </w:p>
    <w:p w:rsidR="000D7B69" w:rsidRPr="00DE66F7" w:rsidRDefault="000D7B69" w:rsidP="00DE66F7">
      <w:pPr>
        <w:pStyle w:val="BodyText"/>
        <w:overflowPunct w:val="0"/>
        <w:autoSpaceDE w:val="0"/>
        <w:autoSpaceDN w:val="0"/>
        <w:adjustRightInd w:val="0"/>
        <w:spacing w:before="120" w:after="120"/>
        <w:ind w:left="720"/>
        <w:textAlignment w:val="baseline"/>
        <w:rPr>
          <w:b/>
          <w:sz w:val="24"/>
          <w:szCs w:val="24"/>
        </w:rPr>
      </w:pPr>
      <w:r w:rsidRPr="00DE66F7">
        <w:rPr>
          <w:b/>
          <w:sz w:val="24"/>
          <w:szCs w:val="24"/>
        </w:rPr>
        <w:t xml:space="preserve">List any appendices here </w:t>
      </w:r>
    </w:p>
    <w:p w:rsidR="000D7B69" w:rsidRPr="00DE66F7" w:rsidRDefault="000D7B69" w:rsidP="00DE66F7">
      <w:pPr>
        <w:pStyle w:val="BodyText"/>
        <w:overflowPunct w:val="0"/>
        <w:autoSpaceDE w:val="0"/>
        <w:autoSpaceDN w:val="0"/>
        <w:adjustRightInd w:val="0"/>
        <w:spacing w:before="120" w:after="120"/>
        <w:ind w:left="720"/>
        <w:textAlignment w:val="baseline"/>
        <w:rPr>
          <w:sz w:val="24"/>
          <w:szCs w:val="24"/>
        </w:rPr>
      </w:pPr>
      <w:r w:rsidRPr="00DE66F7">
        <w:rPr>
          <w:sz w:val="24"/>
          <w:szCs w:val="24"/>
        </w:rPr>
        <w:t xml:space="preserve">Normally these will be process flows, systems architecture charts and systems availability and access requirements. </w:t>
      </w:r>
    </w:p>
    <w:p w:rsidR="000D7B69" w:rsidRPr="00DE66F7" w:rsidRDefault="000D7B69" w:rsidP="000D7B69">
      <w:pPr>
        <w:rPr>
          <w:lang w:val="en-US" w:eastAsia="en-US"/>
        </w:rPr>
      </w:pPr>
    </w:p>
    <w:p w:rsidR="000D7B69" w:rsidRPr="00DE66F7" w:rsidRDefault="000D7B69" w:rsidP="000D7B69">
      <w:pPr>
        <w:pStyle w:val="Title"/>
        <w:rPr>
          <w:rStyle w:val="SubtleEmphasis"/>
          <w:rFonts w:ascii="Arial" w:hAnsi="Arial" w:cs="Arial"/>
          <w:bCs/>
          <w:snapToGrid w:val="0"/>
          <w:sz w:val="30"/>
          <w:szCs w:val="20"/>
          <w:lang w:val="en-US" w:eastAsia="en-US"/>
        </w:rPr>
      </w:pPr>
      <w:bookmarkStart w:id="17" w:name="_Toc90196405"/>
      <w:bookmarkStart w:id="18" w:name="_Toc366769225"/>
      <w:r w:rsidRPr="00DE66F7">
        <w:rPr>
          <w:rStyle w:val="SubtleEmphasis"/>
          <w:rFonts w:ascii="Arial" w:hAnsi="Arial" w:cs="Arial"/>
          <w:bCs/>
          <w:snapToGrid w:val="0"/>
          <w:sz w:val="30"/>
          <w:szCs w:val="20"/>
          <w:lang w:val="en-US" w:eastAsia="en-US"/>
        </w:rPr>
        <w:t>Approval</w:t>
      </w:r>
      <w:bookmarkEnd w:id="17"/>
      <w:bookmarkEnd w:id="18"/>
    </w:p>
    <w:p w:rsidR="000D7B69" w:rsidRPr="00DE66F7" w:rsidRDefault="000D7B69" w:rsidP="00DE66F7">
      <w:pPr>
        <w:pStyle w:val="BodyText"/>
        <w:overflowPunct w:val="0"/>
        <w:autoSpaceDE w:val="0"/>
        <w:autoSpaceDN w:val="0"/>
        <w:adjustRightInd w:val="0"/>
        <w:spacing w:before="120" w:after="120"/>
        <w:ind w:left="720"/>
        <w:textAlignment w:val="baseline"/>
        <w:rPr>
          <w:b/>
          <w:sz w:val="24"/>
          <w:szCs w:val="24"/>
        </w:rPr>
      </w:pPr>
      <w:r w:rsidRPr="00DE66F7">
        <w:rPr>
          <w:b/>
          <w:sz w:val="24"/>
          <w:szCs w:val="24"/>
        </w:rPr>
        <w:t>Describe the approval process followed as in the example below:</w:t>
      </w:r>
    </w:p>
    <w:p w:rsidR="000D7B69" w:rsidRPr="00DE66F7" w:rsidRDefault="000D7B69" w:rsidP="000D7B69">
      <w:pPr>
        <w:pStyle w:val="BodyText"/>
        <w:rPr>
          <w:sz w:val="24"/>
        </w:rPr>
      </w:pPr>
    </w:p>
    <w:p w:rsidR="000D7B69" w:rsidRPr="00DE66F7" w:rsidRDefault="000D7B69" w:rsidP="000D7B69">
      <w:pPr>
        <w:pStyle w:val="BodyText"/>
        <w:rPr>
          <w:sz w:val="24"/>
        </w:rPr>
      </w:pPr>
      <w:r w:rsidRPr="00DE66F7">
        <w:rPr>
          <w:sz w:val="24"/>
        </w:rPr>
        <w:t>This document has been approved as the official Business Requirements Document for the project.</w:t>
      </w:r>
    </w:p>
    <w:p w:rsidR="000D7B69" w:rsidRPr="00DE66F7" w:rsidRDefault="000D7B69" w:rsidP="000D7B69">
      <w:pPr>
        <w:pStyle w:val="BodyText"/>
        <w:rPr>
          <w:sz w:val="24"/>
        </w:rPr>
      </w:pPr>
      <w:r w:rsidRPr="00DE66F7">
        <w:rPr>
          <w:sz w:val="24"/>
        </w:rPr>
        <w:t>Following approval of this document, changes will be governed by the project’s change management process, including impact analysis, appropriate reviews and approvals, under the general control of the Master Project Plan and according to Project Support Office policy.</w:t>
      </w:r>
    </w:p>
    <w:p w:rsidR="00DE66F7" w:rsidRPr="00DE66F7" w:rsidRDefault="00DE66F7" w:rsidP="000D7B69">
      <w:pPr>
        <w:pStyle w:val="BodyText"/>
        <w:rPr>
          <w:sz w:val="24"/>
        </w:rPr>
      </w:pPr>
    </w:p>
    <w:tbl>
      <w:tblPr>
        <w:tblStyle w:val="LightShading-Accent6"/>
        <w:tblW w:w="8466" w:type="dxa"/>
        <w:tblLayout w:type="fixed"/>
        <w:tblLook w:val="0420" w:firstRow="1" w:lastRow="0" w:firstColumn="0" w:lastColumn="0" w:noHBand="0" w:noVBand="1"/>
      </w:tblPr>
      <w:tblGrid>
        <w:gridCol w:w="2646"/>
        <w:gridCol w:w="3792"/>
        <w:gridCol w:w="2028"/>
      </w:tblGrid>
      <w:tr w:rsidR="000D7B69" w:rsidRPr="00DE66F7" w:rsidTr="003A2BB1">
        <w:trPr>
          <w:cnfStyle w:val="100000000000" w:firstRow="1" w:lastRow="0" w:firstColumn="0" w:lastColumn="0" w:oddVBand="0" w:evenVBand="0" w:oddHBand="0" w:evenHBand="0" w:firstRowFirstColumn="0" w:firstRowLastColumn="0" w:lastRowFirstColumn="0" w:lastRowLastColumn="0"/>
          <w:trHeight w:val="150"/>
        </w:trPr>
        <w:tc>
          <w:tcPr>
            <w:tcW w:w="2646" w:type="dxa"/>
          </w:tcPr>
          <w:p w:rsidR="000D7B69" w:rsidRPr="00DE66F7" w:rsidRDefault="000D7B69" w:rsidP="003A2BB1">
            <w:pPr>
              <w:pStyle w:val="TableHeading"/>
              <w:rPr>
                <w:rFonts w:cs="Arial"/>
              </w:rPr>
            </w:pPr>
            <w:r w:rsidRPr="00DE66F7">
              <w:rPr>
                <w:rFonts w:cs="Arial"/>
              </w:rPr>
              <w:t>Prepared by</w:t>
            </w:r>
          </w:p>
        </w:tc>
        <w:tc>
          <w:tcPr>
            <w:tcW w:w="3792" w:type="dxa"/>
          </w:tcPr>
          <w:p w:rsidR="000D7B69" w:rsidRPr="00DE66F7" w:rsidRDefault="000D7B69" w:rsidP="003A2BB1">
            <w:pPr>
              <w:pStyle w:val="TableHeading"/>
              <w:rPr>
                <w:rFonts w:cs="Arial"/>
              </w:rPr>
            </w:pPr>
            <w:r w:rsidRPr="00DE66F7">
              <w:rPr>
                <w:rFonts w:cs="Arial"/>
              </w:rPr>
              <w:t>Signature</w:t>
            </w:r>
          </w:p>
        </w:tc>
        <w:tc>
          <w:tcPr>
            <w:tcW w:w="2028" w:type="dxa"/>
          </w:tcPr>
          <w:p w:rsidR="000D7B69" w:rsidRPr="00DE66F7" w:rsidRDefault="000D7B69" w:rsidP="003A2BB1">
            <w:pPr>
              <w:pStyle w:val="TableHeading"/>
              <w:rPr>
                <w:rFonts w:cs="Arial"/>
              </w:rPr>
            </w:pPr>
            <w:r w:rsidRPr="00DE66F7">
              <w:rPr>
                <w:rFonts w:cs="Arial"/>
              </w:rPr>
              <w:t>Date</w:t>
            </w:r>
          </w:p>
        </w:tc>
      </w:tr>
      <w:tr w:rsidR="000D7B69" w:rsidRPr="00DE66F7" w:rsidTr="003A2BB1">
        <w:trPr>
          <w:cnfStyle w:val="000000100000" w:firstRow="0" w:lastRow="0" w:firstColumn="0" w:lastColumn="0" w:oddVBand="0" w:evenVBand="0" w:oddHBand="1" w:evenHBand="0" w:firstRowFirstColumn="0" w:firstRowLastColumn="0" w:lastRowFirstColumn="0" w:lastRowLastColumn="0"/>
          <w:trHeight w:val="276"/>
        </w:trPr>
        <w:tc>
          <w:tcPr>
            <w:tcW w:w="2646" w:type="dxa"/>
          </w:tcPr>
          <w:p w:rsidR="000D7B69" w:rsidRPr="00DE66F7" w:rsidRDefault="000D7B69" w:rsidP="003A2BB1">
            <w:pPr>
              <w:pStyle w:val="TableHeading"/>
              <w:rPr>
                <w:rFonts w:cs="Arial"/>
                <w:b w:val="0"/>
              </w:rPr>
            </w:pPr>
          </w:p>
        </w:tc>
        <w:tc>
          <w:tcPr>
            <w:tcW w:w="3792" w:type="dxa"/>
          </w:tcPr>
          <w:p w:rsidR="000D7B69" w:rsidRPr="00DE66F7" w:rsidRDefault="000D7B69" w:rsidP="003A2BB1">
            <w:pPr>
              <w:pStyle w:val="TableHeading"/>
              <w:rPr>
                <w:rFonts w:cs="Arial"/>
                <w:b w:val="0"/>
              </w:rPr>
            </w:pPr>
          </w:p>
          <w:p w:rsidR="000D7B69" w:rsidRPr="00DE66F7" w:rsidRDefault="000D7B69" w:rsidP="003A2BB1">
            <w:pPr>
              <w:pStyle w:val="TableHeading"/>
              <w:rPr>
                <w:rFonts w:cs="Arial"/>
                <w:b w:val="0"/>
              </w:rPr>
            </w:pPr>
            <w:r w:rsidRPr="00DE66F7">
              <w:rPr>
                <w:rFonts w:cs="Arial"/>
                <w:b w:val="0"/>
              </w:rPr>
              <w:tab/>
            </w:r>
          </w:p>
        </w:tc>
        <w:tc>
          <w:tcPr>
            <w:tcW w:w="2028" w:type="dxa"/>
          </w:tcPr>
          <w:p w:rsidR="000D7B69" w:rsidRPr="00DE66F7" w:rsidRDefault="000D7B69" w:rsidP="003A2BB1">
            <w:pPr>
              <w:pStyle w:val="TableHeading"/>
              <w:rPr>
                <w:rFonts w:cs="Arial"/>
                <w:b w:val="0"/>
              </w:rPr>
            </w:pPr>
          </w:p>
          <w:p w:rsidR="000D7B69" w:rsidRPr="00DE66F7" w:rsidRDefault="000D7B69" w:rsidP="003A2BB1">
            <w:pPr>
              <w:pStyle w:val="TableHeading"/>
              <w:rPr>
                <w:rFonts w:cs="Arial"/>
                <w:b w:val="0"/>
              </w:rPr>
            </w:pPr>
            <w:r w:rsidRPr="00DE66F7">
              <w:rPr>
                <w:rFonts w:cs="Arial"/>
                <w:b w:val="0"/>
              </w:rPr>
              <w:tab/>
            </w:r>
          </w:p>
        </w:tc>
      </w:tr>
      <w:tr w:rsidR="000D7B69" w:rsidRPr="00DE66F7" w:rsidTr="003A2BB1">
        <w:trPr>
          <w:trHeight w:val="150"/>
        </w:trPr>
        <w:tc>
          <w:tcPr>
            <w:tcW w:w="2646" w:type="dxa"/>
          </w:tcPr>
          <w:p w:rsidR="000D7B69" w:rsidRPr="00DE66F7" w:rsidRDefault="000D7B69" w:rsidP="003A2BB1">
            <w:pPr>
              <w:pStyle w:val="TableHeading"/>
              <w:rPr>
                <w:rFonts w:cs="Arial"/>
                <w:b w:val="0"/>
              </w:rPr>
            </w:pPr>
            <w:r w:rsidRPr="00DE66F7">
              <w:rPr>
                <w:rFonts w:cs="Arial"/>
                <w:b w:val="0"/>
              </w:rPr>
              <w:t>Approved by</w:t>
            </w:r>
          </w:p>
        </w:tc>
        <w:tc>
          <w:tcPr>
            <w:tcW w:w="3792" w:type="dxa"/>
          </w:tcPr>
          <w:p w:rsidR="000D7B69" w:rsidRPr="00DE66F7" w:rsidRDefault="000D7B69" w:rsidP="003A2BB1">
            <w:pPr>
              <w:pStyle w:val="TableHeading"/>
              <w:rPr>
                <w:rFonts w:cs="Arial"/>
                <w:b w:val="0"/>
              </w:rPr>
            </w:pPr>
            <w:r w:rsidRPr="00DE66F7">
              <w:rPr>
                <w:rFonts w:cs="Arial"/>
                <w:b w:val="0"/>
              </w:rPr>
              <w:t>Signature</w:t>
            </w:r>
          </w:p>
        </w:tc>
        <w:tc>
          <w:tcPr>
            <w:tcW w:w="2028" w:type="dxa"/>
          </w:tcPr>
          <w:p w:rsidR="000D7B69" w:rsidRPr="00DE66F7" w:rsidRDefault="000D7B69" w:rsidP="003A2BB1">
            <w:pPr>
              <w:pStyle w:val="TableHeading"/>
              <w:rPr>
                <w:rFonts w:cs="Arial"/>
                <w:b w:val="0"/>
              </w:rPr>
            </w:pPr>
            <w:r w:rsidRPr="00DE66F7">
              <w:rPr>
                <w:rFonts w:cs="Arial"/>
                <w:b w:val="0"/>
              </w:rPr>
              <w:t>Date</w:t>
            </w:r>
          </w:p>
        </w:tc>
      </w:tr>
      <w:tr w:rsidR="000D7B69" w:rsidRPr="00DE66F7" w:rsidTr="003A2BB1">
        <w:trPr>
          <w:cnfStyle w:val="000000100000" w:firstRow="0" w:lastRow="0" w:firstColumn="0" w:lastColumn="0" w:oddVBand="0" w:evenVBand="0" w:oddHBand="1" w:evenHBand="0" w:firstRowFirstColumn="0" w:firstRowLastColumn="0" w:lastRowFirstColumn="0" w:lastRowLastColumn="0"/>
          <w:trHeight w:val="264"/>
        </w:trPr>
        <w:tc>
          <w:tcPr>
            <w:tcW w:w="2646" w:type="dxa"/>
          </w:tcPr>
          <w:p w:rsidR="000D7B69" w:rsidRPr="00DE66F7" w:rsidRDefault="000D7B69" w:rsidP="003A2BB1">
            <w:pPr>
              <w:pStyle w:val="TableHeading"/>
              <w:rPr>
                <w:rFonts w:cs="Arial"/>
                <w:b w:val="0"/>
              </w:rPr>
            </w:pPr>
          </w:p>
        </w:tc>
        <w:tc>
          <w:tcPr>
            <w:tcW w:w="3792" w:type="dxa"/>
          </w:tcPr>
          <w:p w:rsidR="000D7B69" w:rsidRPr="00DE66F7" w:rsidRDefault="000D7B69" w:rsidP="003A2BB1">
            <w:pPr>
              <w:pStyle w:val="TableHeading"/>
              <w:rPr>
                <w:rFonts w:cs="Arial"/>
                <w:b w:val="0"/>
              </w:rPr>
            </w:pPr>
          </w:p>
          <w:p w:rsidR="000D7B69" w:rsidRPr="00DE66F7" w:rsidRDefault="000D7B69" w:rsidP="003A2BB1">
            <w:pPr>
              <w:pStyle w:val="TableHeading"/>
              <w:rPr>
                <w:rFonts w:cs="Arial"/>
                <w:b w:val="0"/>
              </w:rPr>
            </w:pPr>
            <w:r w:rsidRPr="00DE66F7">
              <w:rPr>
                <w:rFonts w:cs="Arial"/>
                <w:b w:val="0"/>
              </w:rPr>
              <w:tab/>
            </w:r>
          </w:p>
        </w:tc>
        <w:tc>
          <w:tcPr>
            <w:tcW w:w="2028" w:type="dxa"/>
          </w:tcPr>
          <w:p w:rsidR="000D7B69" w:rsidRPr="00DE66F7" w:rsidRDefault="000D7B69" w:rsidP="003A2BB1">
            <w:pPr>
              <w:pStyle w:val="TableHeading"/>
              <w:rPr>
                <w:rFonts w:cs="Arial"/>
                <w:b w:val="0"/>
              </w:rPr>
            </w:pPr>
          </w:p>
          <w:p w:rsidR="000D7B69" w:rsidRPr="00DE66F7" w:rsidRDefault="000D7B69" w:rsidP="003A2BB1">
            <w:pPr>
              <w:pStyle w:val="TableHeading"/>
              <w:rPr>
                <w:rFonts w:cs="Arial"/>
                <w:b w:val="0"/>
              </w:rPr>
            </w:pPr>
            <w:r w:rsidRPr="00DE66F7">
              <w:rPr>
                <w:rFonts w:cs="Arial"/>
                <w:b w:val="0"/>
              </w:rPr>
              <w:tab/>
            </w:r>
          </w:p>
        </w:tc>
      </w:tr>
    </w:tbl>
    <w:p w:rsidR="000D7B69" w:rsidRPr="00DE66F7" w:rsidRDefault="000D7B69" w:rsidP="001B6820">
      <w:pPr>
        <w:pStyle w:val="BodyText"/>
        <w:jc w:val="center"/>
        <w:rPr>
          <w:b/>
          <w:bCs/>
        </w:rPr>
      </w:pPr>
    </w:p>
    <w:p w:rsidR="001B6820" w:rsidRPr="00DE66F7" w:rsidRDefault="001B6820" w:rsidP="001B6820">
      <w:pPr>
        <w:pStyle w:val="BodyText"/>
        <w:jc w:val="center"/>
        <w:rPr>
          <w:b/>
          <w:bCs/>
        </w:rPr>
      </w:pPr>
      <w:r w:rsidRPr="00DE66F7">
        <w:rPr>
          <w:b/>
          <w:bCs/>
        </w:rPr>
        <w:t>----END----</w:t>
      </w:r>
    </w:p>
    <w:p w:rsidR="00412AFC" w:rsidRPr="00DE66F7" w:rsidRDefault="001B6820" w:rsidP="000D7B69">
      <w:pPr>
        <w:pStyle w:val="BodyText"/>
        <w:rPr>
          <w:b/>
          <w:bCs/>
        </w:rPr>
      </w:pPr>
      <w:r w:rsidRPr="00DE66F7">
        <w:rPr>
          <w:b/>
          <w:bCs/>
        </w:rPr>
        <w:t>© ICAEW 201</w:t>
      </w:r>
      <w:r w:rsidR="000D7B69" w:rsidRPr="00DE66F7">
        <w:rPr>
          <w:b/>
          <w:bCs/>
        </w:rPr>
        <w:t>4</w:t>
      </w:r>
    </w:p>
    <w:sectPr w:rsidR="00412AFC" w:rsidRPr="00DE66F7" w:rsidSect="000D2CF4">
      <w:footerReference w:type="default" r:id="rId10"/>
      <w:type w:val="continuous"/>
      <w:pgSz w:w="11909" w:h="16834" w:code="9"/>
      <w:pgMar w:top="851" w:right="1134" w:bottom="1134" w:left="1134" w:header="737"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D80" w:rsidRDefault="00661D80">
      <w:r>
        <w:separator/>
      </w:r>
    </w:p>
  </w:endnote>
  <w:endnote w:type="continuationSeparator" w:id="0">
    <w:p w:rsidR="00661D80" w:rsidRDefault="0066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oneSansITCStd Medium">
    <w:panose1 w:val="00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80" w:rsidRPr="00FC186A" w:rsidRDefault="00661D80" w:rsidP="00FC186A">
    <w:pPr>
      <w:pStyle w:val="Footer"/>
    </w:pPr>
    <w:r>
      <w:fldChar w:fldCharType="begin"/>
    </w:r>
    <w:r>
      <w:instrText xml:space="preserve"> page </w:instrText>
    </w:r>
    <w:r>
      <w:fldChar w:fldCharType="separate"/>
    </w:r>
    <w:r w:rsidR="00833FFC">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D80" w:rsidRDefault="00661D80">
      <w:r>
        <w:separator/>
      </w:r>
    </w:p>
  </w:footnote>
  <w:footnote w:type="continuationSeparator" w:id="0">
    <w:p w:rsidR="00661D80" w:rsidRDefault="00661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CEA230"/>
    <w:lvl w:ilvl="0">
      <w:start w:val="1"/>
      <w:numFmt w:val="decimal"/>
      <w:lvlText w:val="%1."/>
      <w:lvlJc w:val="left"/>
      <w:pPr>
        <w:tabs>
          <w:tab w:val="num" w:pos="1492"/>
        </w:tabs>
        <w:ind w:left="1492" w:hanging="360"/>
      </w:pPr>
    </w:lvl>
  </w:abstractNum>
  <w:abstractNum w:abstractNumId="1">
    <w:nsid w:val="FFFFFF7D"/>
    <w:multiLevelType w:val="singleLevel"/>
    <w:tmpl w:val="404ABFBA"/>
    <w:lvl w:ilvl="0">
      <w:start w:val="1"/>
      <w:numFmt w:val="decimal"/>
      <w:lvlText w:val="%1."/>
      <w:lvlJc w:val="left"/>
      <w:pPr>
        <w:tabs>
          <w:tab w:val="num" w:pos="1209"/>
        </w:tabs>
        <w:ind w:left="1209" w:hanging="360"/>
      </w:pPr>
    </w:lvl>
  </w:abstractNum>
  <w:abstractNum w:abstractNumId="2">
    <w:nsid w:val="FFFFFF7E"/>
    <w:multiLevelType w:val="singleLevel"/>
    <w:tmpl w:val="8CDA0B6A"/>
    <w:lvl w:ilvl="0">
      <w:start w:val="1"/>
      <w:numFmt w:val="lowerRoman"/>
      <w:pStyle w:val="ListNumber3"/>
      <w:lvlText w:val="%1."/>
      <w:lvlJc w:val="left"/>
      <w:pPr>
        <w:ind w:left="927" w:hanging="360"/>
      </w:pPr>
      <w:rPr>
        <w:rFonts w:hint="default"/>
      </w:rPr>
    </w:lvl>
  </w:abstractNum>
  <w:abstractNum w:abstractNumId="3">
    <w:nsid w:val="FFFFFF7F"/>
    <w:multiLevelType w:val="singleLevel"/>
    <w:tmpl w:val="F39E9170"/>
    <w:lvl w:ilvl="0">
      <w:start w:val="1"/>
      <w:numFmt w:val="lowerLetter"/>
      <w:pStyle w:val="ListNumber2"/>
      <w:lvlText w:val="%1)"/>
      <w:lvlJc w:val="left"/>
      <w:pPr>
        <w:ind w:left="643" w:hanging="360"/>
      </w:pPr>
    </w:lvl>
  </w:abstractNum>
  <w:abstractNum w:abstractNumId="4">
    <w:nsid w:val="FFFFFF80"/>
    <w:multiLevelType w:val="singleLevel"/>
    <w:tmpl w:val="15D844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4927F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C8C4F6"/>
    <w:lvl w:ilvl="0">
      <w:start w:val="1"/>
      <w:numFmt w:val="bullet"/>
      <w:pStyle w:val="ListBullet3"/>
      <w:lvlText w:val=""/>
      <w:lvlJc w:val="left"/>
      <w:pPr>
        <w:ind w:left="926" w:hanging="360"/>
      </w:pPr>
      <w:rPr>
        <w:rFonts w:ascii="Symbol" w:hAnsi="Symbol" w:hint="default"/>
        <w:color w:val="666666" w:themeColor="accent2"/>
      </w:rPr>
    </w:lvl>
  </w:abstractNum>
  <w:abstractNum w:abstractNumId="7">
    <w:nsid w:val="FFFFFF83"/>
    <w:multiLevelType w:val="singleLevel"/>
    <w:tmpl w:val="74D48AE0"/>
    <w:lvl w:ilvl="0">
      <w:start w:val="1"/>
      <w:numFmt w:val="bullet"/>
      <w:pStyle w:val="ListBullet2"/>
      <w:lvlText w:val="–"/>
      <w:lvlJc w:val="left"/>
      <w:pPr>
        <w:ind w:left="643" w:hanging="360"/>
      </w:pPr>
      <w:rPr>
        <w:rFonts w:ascii="Arial" w:hAnsi="Arial" w:hint="default"/>
        <w:color w:val="CC0000" w:themeColor="background2"/>
      </w:rPr>
    </w:lvl>
  </w:abstractNum>
  <w:abstractNum w:abstractNumId="8">
    <w:nsid w:val="FFFFFF88"/>
    <w:multiLevelType w:val="singleLevel"/>
    <w:tmpl w:val="78FA88C8"/>
    <w:lvl w:ilvl="0">
      <w:start w:val="1"/>
      <w:numFmt w:val="decimal"/>
      <w:lvlText w:val="%1."/>
      <w:lvlJc w:val="left"/>
      <w:pPr>
        <w:tabs>
          <w:tab w:val="num" w:pos="360"/>
        </w:tabs>
        <w:ind w:left="360" w:hanging="360"/>
      </w:pPr>
    </w:lvl>
  </w:abstractNum>
  <w:abstractNum w:abstractNumId="9">
    <w:nsid w:val="FFFFFF89"/>
    <w:multiLevelType w:val="singleLevel"/>
    <w:tmpl w:val="0809000F"/>
    <w:lvl w:ilvl="0">
      <w:start w:val="1"/>
      <w:numFmt w:val="decimal"/>
      <w:lvlText w:val="%1."/>
      <w:lvlJc w:val="left"/>
      <w:pPr>
        <w:ind w:left="360" w:hanging="360"/>
      </w:pPr>
      <w:rPr>
        <w:rFonts w:hint="default"/>
        <w:color w:val="CC0000" w:themeColor="background2"/>
      </w:rPr>
    </w:lvl>
  </w:abstractNum>
  <w:abstractNum w:abstractNumId="10">
    <w:nsid w:val="01BB06BB"/>
    <w:multiLevelType w:val="hybridMultilevel"/>
    <w:tmpl w:val="E6FC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7766726"/>
    <w:multiLevelType w:val="multilevel"/>
    <w:tmpl w:val="B0C27FE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B450FD5"/>
    <w:multiLevelType w:val="hybridMultilevel"/>
    <w:tmpl w:val="9282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C304C0F"/>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0D1466BD"/>
    <w:multiLevelType w:val="hybridMultilevel"/>
    <w:tmpl w:val="3D74FB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110A6E3F"/>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16">
    <w:nsid w:val="114943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1B8719C"/>
    <w:multiLevelType w:val="multilevel"/>
    <w:tmpl w:val="86DE7D46"/>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12212015"/>
    <w:multiLevelType w:val="multilevel"/>
    <w:tmpl w:val="86DE7D46"/>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18145F04"/>
    <w:multiLevelType w:val="hybridMultilevel"/>
    <w:tmpl w:val="7D442744"/>
    <w:lvl w:ilvl="0" w:tplc="BBC4BFDA">
      <w:start w:val="1"/>
      <w:numFmt w:val="bullet"/>
      <w:pStyle w:val="ListBullet"/>
      <w:lvlText w:val=""/>
      <w:lvlJc w:val="left"/>
      <w:pPr>
        <w:ind w:left="360" w:hanging="360"/>
      </w:pPr>
      <w:rPr>
        <w:rFonts w:ascii="Symbol" w:hAnsi="Symbol" w:hint="default"/>
        <w:color w:val="CC0000"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C563426"/>
    <w:multiLevelType w:val="multilevel"/>
    <w:tmpl w:val="2BE094B4"/>
    <w:styleLink w:val="Bulletpoints"/>
    <w:lvl w:ilvl="0">
      <w:start w:val="1"/>
      <w:numFmt w:val="bullet"/>
      <w:lvlText w:val=""/>
      <w:lvlJc w:val="left"/>
      <w:pPr>
        <w:tabs>
          <w:tab w:val="num" w:pos="567"/>
        </w:tabs>
        <w:ind w:left="567" w:hanging="283"/>
      </w:pPr>
      <w:rPr>
        <w:rFonts w:ascii="Symbol" w:hAnsi="Symbol" w:hint="default"/>
        <w:color w:val="808080"/>
        <w:sz w:val="20"/>
      </w:rPr>
    </w:lvl>
    <w:lvl w:ilvl="1">
      <w:start w:val="1"/>
      <w:numFmt w:val="bullet"/>
      <w:lvlText w:val="-"/>
      <w:lvlJc w:val="left"/>
      <w:pPr>
        <w:tabs>
          <w:tab w:val="num" w:pos="851"/>
        </w:tabs>
        <w:ind w:left="851" w:hanging="284"/>
      </w:pPr>
      <w:rPr>
        <w:rFonts w:ascii="Arial" w:hAnsi="Arial" w:hint="default"/>
        <w:color w:val="808080"/>
      </w:rPr>
    </w:lvl>
    <w:lvl w:ilvl="2">
      <w:start w:val="1"/>
      <w:numFmt w:val="bullet"/>
      <w:lvlText w:val="-"/>
      <w:lvlJc w:val="left"/>
      <w:pPr>
        <w:tabs>
          <w:tab w:val="num" w:pos="1134"/>
        </w:tabs>
        <w:ind w:left="1134" w:hanging="283"/>
      </w:pPr>
      <w:rPr>
        <w:rFonts w:ascii="Arial" w:hAnsi="Arial" w:hint="default"/>
        <w:color w:val="808080"/>
      </w:rPr>
    </w:lvl>
    <w:lvl w:ilvl="3">
      <w:start w:val="1"/>
      <w:numFmt w:val="bullet"/>
      <w:lvlText w:val=""/>
      <w:lvlJc w:val="left"/>
      <w:pPr>
        <w:tabs>
          <w:tab w:val="num" w:pos="4810"/>
        </w:tabs>
        <w:ind w:left="4810" w:hanging="360"/>
      </w:pPr>
      <w:rPr>
        <w:rFonts w:ascii="Symbol" w:hAnsi="Symbol" w:hint="default"/>
      </w:rPr>
    </w:lvl>
    <w:lvl w:ilvl="4">
      <w:start w:val="1"/>
      <w:numFmt w:val="bullet"/>
      <w:lvlText w:val="o"/>
      <w:lvlJc w:val="left"/>
      <w:pPr>
        <w:tabs>
          <w:tab w:val="num" w:pos="5530"/>
        </w:tabs>
        <w:ind w:left="5530" w:hanging="360"/>
      </w:pPr>
      <w:rPr>
        <w:rFonts w:ascii="Courier New" w:hAnsi="Courier New" w:cs="Courier New" w:hint="default"/>
      </w:rPr>
    </w:lvl>
    <w:lvl w:ilvl="5">
      <w:start w:val="1"/>
      <w:numFmt w:val="bullet"/>
      <w:lvlText w:val=""/>
      <w:lvlJc w:val="left"/>
      <w:pPr>
        <w:tabs>
          <w:tab w:val="num" w:pos="6250"/>
        </w:tabs>
        <w:ind w:left="6250" w:hanging="360"/>
      </w:pPr>
      <w:rPr>
        <w:rFonts w:ascii="Wingdings" w:hAnsi="Wingdings" w:hint="default"/>
      </w:rPr>
    </w:lvl>
    <w:lvl w:ilvl="6">
      <w:start w:val="1"/>
      <w:numFmt w:val="bullet"/>
      <w:lvlText w:val=""/>
      <w:lvlJc w:val="left"/>
      <w:pPr>
        <w:tabs>
          <w:tab w:val="num" w:pos="6970"/>
        </w:tabs>
        <w:ind w:left="6970" w:hanging="360"/>
      </w:pPr>
      <w:rPr>
        <w:rFonts w:ascii="Symbol" w:hAnsi="Symbol" w:hint="default"/>
      </w:rPr>
    </w:lvl>
    <w:lvl w:ilvl="7">
      <w:start w:val="1"/>
      <w:numFmt w:val="bullet"/>
      <w:lvlText w:val="o"/>
      <w:lvlJc w:val="left"/>
      <w:pPr>
        <w:tabs>
          <w:tab w:val="num" w:pos="7690"/>
        </w:tabs>
        <w:ind w:left="7690" w:hanging="360"/>
      </w:pPr>
      <w:rPr>
        <w:rFonts w:ascii="Courier New" w:hAnsi="Courier New" w:cs="Courier New" w:hint="default"/>
      </w:rPr>
    </w:lvl>
    <w:lvl w:ilvl="8">
      <w:start w:val="1"/>
      <w:numFmt w:val="bullet"/>
      <w:lvlText w:val=""/>
      <w:lvlJc w:val="left"/>
      <w:pPr>
        <w:tabs>
          <w:tab w:val="num" w:pos="8410"/>
        </w:tabs>
        <w:ind w:left="8410" w:hanging="360"/>
      </w:pPr>
      <w:rPr>
        <w:rFonts w:ascii="Wingdings" w:hAnsi="Wingdings" w:hint="default"/>
      </w:rPr>
    </w:lvl>
  </w:abstractNum>
  <w:abstractNum w:abstractNumId="21">
    <w:nsid w:val="22BC335B"/>
    <w:multiLevelType w:val="hybridMultilevel"/>
    <w:tmpl w:val="BBAAD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4481763"/>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23">
    <w:nsid w:val="2777336E"/>
    <w:multiLevelType w:val="hybridMultilevel"/>
    <w:tmpl w:val="543851E4"/>
    <w:lvl w:ilvl="0" w:tplc="F8A44914">
      <w:start w:val="1"/>
      <w:numFmt w:val="bullet"/>
      <w:lvlText w:val=""/>
      <w:lvlJc w:val="left"/>
      <w:pPr>
        <w:tabs>
          <w:tab w:val="num" w:pos="1080"/>
        </w:tabs>
        <w:ind w:left="1080" w:hanging="360"/>
      </w:pPr>
      <w:rPr>
        <w:rFonts w:ascii="Symbol" w:hAnsi="Symbo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34821B3A"/>
    <w:multiLevelType w:val="hybridMultilevel"/>
    <w:tmpl w:val="68D4E5F8"/>
    <w:lvl w:ilvl="0" w:tplc="6B26EE60">
      <w:start w:val="1"/>
      <w:numFmt w:val="upperLetter"/>
      <w:pStyle w:val="Appendix"/>
      <w:lvlText w:val="Appendix %1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6D547E8"/>
    <w:multiLevelType w:val="multilevel"/>
    <w:tmpl w:val="A84AC77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3E214A68"/>
    <w:multiLevelType w:val="multilevel"/>
    <w:tmpl w:val="62A26D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83"/>
        </w:tabs>
        <w:ind w:left="1283" w:hanging="432"/>
      </w:pPr>
      <w:rPr>
        <w:rFonts w:hint="default"/>
      </w:rPr>
    </w:lvl>
    <w:lvl w:ilvl="2">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3E464248"/>
    <w:multiLevelType w:val="multilevel"/>
    <w:tmpl w:val="1388B44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EF33537"/>
    <w:multiLevelType w:val="multilevel"/>
    <w:tmpl w:val="77962126"/>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Restart w:val="0"/>
      <w:lvlText w:val="-"/>
      <w:lvlJc w:val="left"/>
      <w:pPr>
        <w:tabs>
          <w:tab w:val="num" w:pos="907"/>
        </w:tabs>
        <w:ind w:left="907" w:hanging="283"/>
      </w:pPr>
      <w:rPr>
        <w:rFonts w:ascii="Arial" w:hAnsi="Arial" w:hint="default"/>
        <w:color w:val="CC0000"/>
        <w:sz w:val="22"/>
      </w:rPr>
    </w:lvl>
    <w:lvl w:ilvl="2">
      <w:start w:val="1"/>
      <w:numFmt w:val="bullet"/>
      <w:lvlText w:val=""/>
      <w:lvlJc w:val="left"/>
      <w:pPr>
        <w:tabs>
          <w:tab w:val="num" w:pos="1972"/>
        </w:tabs>
        <w:ind w:left="1972" w:hanging="360"/>
      </w:pPr>
      <w:rPr>
        <w:rFonts w:ascii="Wingdings" w:hAnsi="Wingdings" w:hint="default"/>
      </w:rPr>
    </w:lvl>
    <w:lvl w:ilvl="3">
      <w:start w:val="1"/>
      <w:numFmt w:val="bullet"/>
      <w:lvlText w:val=""/>
      <w:lvlJc w:val="left"/>
      <w:pPr>
        <w:tabs>
          <w:tab w:val="num" w:pos="2692"/>
        </w:tabs>
        <w:ind w:left="2692" w:hanging="360"/>
      </w:pPr>
      <w:rPr>
        <w:rFonts w:ascii="Symbol" w:hAnsi="Symbol" w:hint="default"/>
      </w:rPr>
    </w:lvl>
    <w:lvl w:ilvl="4">
      <w:start w:val="1"/>
      <w:numFmt w:val="bullet"/>
      <w:lvlText w:val="o"/>
      <w:lvlJc w:val="left"/>
      <w:pPr>
        <w:tabs>
          <w:tab w:val="num" w:pos="3412"/>
        </w:tabs>
        <w:ind w:left="3412" w:hanging="360"/>
      </w:pPr>
      <w:rPr>
        <w:rFonts w:ascii="Courier New" w:hAnsi="Courier New" w:cs="Courier New" w:hint="default"/>
      </w:rPr>
    </w:lvl>
    <w:lvl w:ilvl="5">
      <w:start w:val="1"/>
      <w:numFmt w:val="bullet"/>
      <w:lvlText w:val=""/>
      <w:lvlJc w:val="left"/>
      <w:pPr>
        <w:tabs>
          <w:tab w:val="num" w:pos="4132"/>
        </w:tabs>
        <w:ind w:left="4132" w:hanging="360"/>
      </w:pPr>
      <w:rPr>
        <w:rFonts w:ascii="Wingdings" w:hAnsi="Wingdings" w:hint="default"/>
      </w:rPr>
    </w:lvl>
    <w:lvl w:ilvl="6">
      <w:start w:val="1"/>
      <w:numFmt w:val="bullet"/>
      <w:lvlText w:val=""/>
      <w:lvlJc w:val="left"/>
      <w:pPr>
        <w:tabs>
          <w:tab w:val="num" w:pos="4852"/>
        </w:tabs>
        <w:ind w:left="4852" w:hanging="360"/>
      </w:pPr>
      <w:rPr>
        <w:rFonts w:ascii="Symbol" w:hAnsi="Symbol" w:hint="default"/>
      </w:rPr>
    </w:lvl>
    <w:lvl w:ilvl="7">
      <w:start w:val="1"/>
      <w:numFmt w:val="bullet"/>
      <w:lvlText w:val="o"/>
      <w:lvlJc w:val="left"/>
      <w:pPr>
        <w:tabs>
          <w:tab w:val="num" w:pos="5572"/>
        </w:tabs>
        <w:ind w:left="5572" w:hanging="360"/>
      </w:pPr>
      <w:rPr>
        <w:rFonts w:ascii="Courier New" w:hAnsi="Courier New" w:cs="Courier New" w:hint="default"/>
      </w:rPr>
    </w:lvl>
    <w:lvl w:ilvl="8">
      <w:start w:val="1"/>
      <w:numFmt w:val="bullet"/>
      <w:lvlText w:val=""/>
      <w:lvlJc w:val="left"/>
      <w:pPr>
        <w:tabs>
          <w:tab w:val="num" w:pos="6292"/>
        </w:tabs>
        <w:ind w:left="6292" w:hanging="360"/>
      </w:pPr>
      <w:rPr>
        <w:rFonts w:ascii="Wingdings" w:hAnsi="Wingdings" w:hint="default"/>
      </w:rPr>
    </w:lvl>
  </w:abstractNum>
  <w:abstractNum w:abstractNumId="29">
    <w:nsid w:val="455D509F"/>
    <w:multiLevelType w:val="hybridMultilevel"/>
    <w:tmpl w:val="19DA0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7AA0D0F"/>
    <w:multiLevelType w:val="multilevel"/>
    <w:tmpl w:val="625A976E"/>
    <w:lvl w:ilvl="0">
      <w:start w:val="7"/>
      <w:numFmt w:val="decimal"/>
      <w:lvlText w:val="%1.0"/>
      <w:lvlJc w:val="left"/>
      <w:pPr>
        <w:ind w:left="720" w:hanging="720"/>
      </w:pPr>
      <w:rPr>
        <w:rFonts w:ascii="Arial" w:hAnsi="Arial" w:cs="Arial" w:hint="default"/>
        <w:b w:val="0"/>
        <w:i w:val="0"/>
        <w:color w:val="FFFFFF"/>
        <w:sz w:val="24"/>
      </w:rPr>
    </w:lvl>
    <w:lvl w:ilvl="1">
      <w:start w:val="1"/>
      <w:numFmt w:val="decimal"/>
      <w:lvlText w:val="%1.%2"/>
      <w:lvlJc w:val="left"/>
      <w:pPr>
        <w:ind w:left="1440" w:hanging="720"/>
      </w:pPr>
      <w:rPr>
        <w:rFonts w:ascii="Arial" w:hAnsi="Arial" w:cs="Arial" w:hint="default"/>
        <w:b w:val="0"/>
        <w:i w:val="0"/>
        <w:color w:val="FFFFFF"/>
        <w:sz w:val="24"/>
      </w:rPr>
    </w:lvl>
    <w:lvl w:ilvl="2">
      <w:start w:val="1"/>
      <w:numFmt w:val="decimal"/>
      <w:lvlText w:val="%1.%2.%3"/>
      <w:lvlJc w:val="left"/>
      <w:pPr>
        <w:ind w:left="2160" w:hanging="720"/>
      </w:pPr>
      <w:rPr>
        <w:rFonts w:ascii="Arial" w:hAnsi="Arial" w:cs="Arial" w:hint="default"/>
        <w:b w:val="0"/>
        <w:i w:val="0"/>
        <w:color w:val="FFFFFF"/>
        <w:sz w:val="24"/>
      </w:rPr>
    </w:lvl>
    <w:lvl w:ilvl="3">
      <w:start w:val="1"/>
      <w:numFmt w:val="decimal"/>
      <w:lvlText w:val="%1.%2.%3.%4"/>
      <w:lvlJc w:val="left"/>
      <w:pPr>
        <w:ind w:left="3240" w:hanging="1080"/>
      </w:pPr>
      <w:rPr>
        <w:rFonts w:ascii="Arial" w:hAnsi="Arial" w:cs="Arial" w:hint="default"/>
        <w:b w:val="0"/>
        <w:i w:val="0"/>
        <w:color w:val="FFFFFF"/>
        <w:sz w:val="24"/>
      </w:rPr>
    </w:lvl>
    <w:lvl w:ilvl="4">
      <w:start w:val="1"/>
      <w:numFmt w:val="decimal"/>
      <w:lvlText w:val="%1.%2.%3.%4.%5"/>
      <w:lvlJc w:val="left"/>
      <w:pPr>
        <w:ind w:left="4320" w:hanging="1440"/>
      </w:pPr>
      <w:rPr>
        <w:rFonts w:ascii="Arial" w:hAnsi="Arial" w:cs="Arial" w:hint="default"/>
        <w:b w:val="0"/>
        <w:i w:val="0"/>
        <w:color w:val="FFFFFF"/>
        <w:sz w:val="24"/>
      </w:rPr>
    </w:lvl>
    <w:lvl w:ilvl="5">
      <w:start w:val="1"/>
      <w:numFmt w:val="decimal"/>
      <w:lvlText w:val="%1.%2.%3.%4.%5.%6"/>
      <w:lvlJc w:val="left"/>
      <w:pPr>
        <w:ind w:left="5040" w:hanging="1440"/>
      </w:pPr>
      <w:rPr>
        <w:rFonts w:ascii="Arial" w:hAnsi="Arial" w:cs="Arial" w:hint="default"/>
        <w:b w:val="0"/>
        <w:i w:val="0"/>
        <w:color w:val="FFFFFF"/>
        <w:sz w:val="24"/>
      </w:rPr>
    </w:lvl>
    <w:lvl w:ilvl="6">
      <w:start w:val="1"/>
      <w:numFmt w:val="decimal"/>
      <w:lvlText w:val="%1.%2.%3.%4.%5.%6.%7"/>
      <w:lvlJc w:val="left"/>
      <w:pPr>
        <w:ind w:left="6120" w:hanging="1800"/>
      </w:pPr>
      <w:rPr>
        <w:rFonts w:ascii="Arial" w:hAnsi="Arial" w:cs="Arial" w:hint="default"/>
        <w:b w:val="0"/>
        <w:i w:val="0"/>
        <w:color w:val="FFFFFF"/>
        <w:sz w:val="24"/>
      </w:rPr>
    </w:lvl>
    <w:lvl w:ilvl="7">
      <w:start w:val="1"/>
      <w:numFmt w:val="decimal"/>
      <w:lvlText w:val="%1.%2.%3.%4.%5.%6.%7.%8"/>
      <w:lvlJc w:val="left"/>
      <w:pPr>
        <w:ind w:left="7200" w:hanging="2160"/>
      </w:pPr>
      <w:rPr>
        <w:rFonts w:ascii="Arial" w:hAnsi="Arial" w:cs="Arial" w:hint="default"/>
        <w:b w:val="0"/>
        <w:i w:val="0"/>
        <w:color w:val="FFFFFF"/>
        <w:sz w:val="24"/>
      </w:rPr>
    </w:lvl>
    <w:lvl w:ilvl="8">
      <w:start w:val="1"/>
      <w:numFmt w:val="decimal"/>
      <w:lvlText w:val="%1.%2.%3.%4.%5.%6.%7.%8.%9"/>
      <w:lvlJc w:val="left"/>
      <w:pPr>
        <w:ind w:left="8280" w:hanging="2520"/>
      </w:pPr>
      <w:rPr>
        <w:rFonts w:ascii="Arial" w:hAnsi="Arial" w:cs="Arial" w:hint="default"/>
        <w:b w:val="0"/>
        <w:i w:val="0"/>
        <w:color w:val="FFFFFF"/>
        <w:sz w:val="24"/>
      </w:rPr>
    </w:lvl>
  </w:abstractNum>
  <w:abstractNum w:abstractNumId="31">
    <w:nsid w:val="512B27EE"/>
    <w:multiLevelType w:val="hybridMultilevel"/>
    <w:tmpl w:val="B45E2B44"/>
    <w:lvl w:ilvl="0" w:tplc="17BCE886">
      <w:start w:val="1"/>
      <w:numFmt w:val="bullet"/>
      <w:lvlText w:val="●"/>
      <w:lvlJc w:val="left"/>
      <w:pPr>
        <w:ind w:left="720" w:hanging="360"/>
      </w:pPr>
      <w:rPr>
        <w:rFonts w:ascii="Arial" w:hAnsi="Arial" w:hint="default"/>
        <w:color w:val="666666"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D4011B"/>
    <w:multiLevelType w:val="hybridMultilevel"/>
    <w:tmpl w:val="E61EA128"/>
    <w:lvl w:ilvl="0" w:tplc="08090001">
      <w:start w:val="1"/>
      <w:numFmt w:val="bullet"/>
      <w:lvlText w:val=""/>
      <w:lvlJc w:val="left"/>
      <w:pPr>
        <w:ind w:left="1038" w:hanging="360"/>
      </w:pPr>
      <w:rPr>
        <w:rFonts w:ascii="Symbol" w:hAnsi="Symbol" w:hint="default"/>
      </w:rPr>
    </w:lvl>
    <w:lvl w:ilvl="1" w:tplc="08090003" w:tentative="1">
      <w:start w:val="1"/>
      <w:numFmt w:val="bullet"/>
      <w:lvlText w:val="o"/>
      <w:lvlJc w:val="left"/>
      <w:pPr>
        <w:ind w:left="1758" w:hanging="360"/>
      </w:pPr>
      <w:rPr>
        <w:rFonts w:ascii="Courier New" w:hAnsi="Courier New" w:cs="Courier New" w:hint="default"/>
      </w:rPr>
    </w:lvl>
    <w:lvl w:ilvl="2" w:tplc="08090005" w:tentative="1">
      <w:start w:val="1"/>
      <w:numFmt w:val="bullet"/>
      <w:lvlText w:val=""/>
      <w:lvlJc w:val="left"/>
      <w:pPr>
        <w:ind w:left="2478" w:hanging="360"/>
      </w:pPr>
      <w:rPr>
        <w:rFonts w:ascii="Wingdings" w:hAnsi="Wingdings" w:hint="default"/>
      </w:rPr>
    </w:lvl>
    <w:lvl w:ilvl="3" w:tplc="08090001" w:tentative="1">
      <w:start w:val="1"/>
      <w:numFmt w:val="bullet"/>
      <w:lvlText w:val=""/>
      <w:lvlJc w:val="left"/>
      <w:pPr>
        <w:ind w:left="3198" w:hanging="360"/>
      </w:pPr>
      <w:rPr>
        <w:rFonts w:ascii="Symbol" w:hAnsi="Symbol" w:hint="default"/>
      </w:rPr>
    </w:lvl>
    <w:lvl w:ilvl="4" w:tplc="08090003" w:tentative="1">
      <w:start w:val="1"/>
      <w:numFmt w:val="bullet"/>
      <w:lvlText w:val="o"/>
      <w:lvlJc w:val="left"/>
      <w:pPr>
        <w:ind w:left="3918" w:hanging="360"/>
      </w:pPr>
      <w:rPr>
        <w:rFonts w:ascii="Courier New" w:hAnsi="Courier New" w:cs="Courier New" w:hint="default"/>
      </w:rPr>
    </w:lvl>
    <w:lvl w:ilvl="5" w:tplc="08090005" w:tentative="1">
      <w:start w:val="1"/>
      <w:numFmt w:val="bullet"/>
      <w:lvlText w:val=""/>
      <w:lvlJc w:val="left"/>
      <w:pPr>
        <w:ind w:left="4638" w:hanging="360"/>
      </w:pPr>
      <w:rPr>
        <w:rFonts w:ascii="Wingdings" w:hAnsi="Wingdings" w:hint="default"/>
      </w:rPr>
    </w:lvl>
    <w:lvl w:ilvl="6" w:tplc="08090001" w:tentative="1">
      <w:start w:val="1"/>
      <w:numFmt w:val="bullet"/>
      <w:lvlText w:val=""/>
      <w:lvlJc w:val="left"/>
      <w:pPr>
        <w:ind w:left="5358" w:hanging="360"/>
      </w:pPr>
      <w:rPr>
        <w:rFonts w:ascii="Symbol" w:hAnsi="Symbol" w:hint="default"/>
      </w:rPr>
    </w:lvl>
    <w:lvl w:ilvl="7" w:tplc="08090003" w:tentative="1">
      <w:start w:val="1"/>
      <w:numFmt w:val="bullet"/>
      <w:lvlText w:val="o"/>
      <w:lvlJc w:val="left"/>
      <w:pPr>
        <w:ind w:left="6078" w:hanging="360"/>
      </w:pPr>
      <w:rPr>
        <w:rFonts w:ascii="Courier New" w:hAnsi="Courier New" w:cs="Courier New" w:hint="default"/>
      </w:rPr>
    </w:lvl>
    <w:lvl w:ilvl="8" w:tplc="08090005" w:tentative="1">
      <w:start w:val="1"/>
      <w:numFmt w:val="bullet"/>
      <w:lvlText w:val=""/>
      <w:lvlJc w:val="left"/>
      <w:pPr>
        <w:ind w:left="6798" w:hanging="360"/>
      </w:pPr>
      <w:rPr>
        <w:rFonts w:ascii="Wingdings" w:hAnsi="Wingdings" w:hint="default"/>
      </w:rPr>
    </w:lvl>
  </w:abstractNum>
  <w:abstractNum w:abstractNumId="33">
    <w:nsid w:val="5E164D00"/>
    <w:multiLevelType w:val="hybridMultilevel"/>
    <w:tmpl w:val="19DA0D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55E22BB"/>
    <w:multiLevelType w:val="multilevel"/>
    <w:tmpl w:val="5596E084"/>
    <w:lvl w:ilvl="0">
      <w:start w:val="1"/>
      <w:numFmt w:val="bullet"/>
      <w:lvlText w:val="-"/>
      <w:lvlJc w:val="left"/>
      <w:pPr>
        <w:tabs>
          <w:tab w:val="num" w:pos="907"/>
        </w:tabs>
        <w:ind w:left="907" w:hanging="283"/>
      </w:pPr>
      <w:rPr>
        <w:rFonts w:ascii="Arial" w:hAnsi="Arial" w:hint="default"/>
        <w:color w:val="CC0000"/>
        <w:sz w:val="20"/>
      </w:rPr>
    </w:lvl>
    <w:lvl w:ilvl="1">
      <w:start w:val="1"/>
      <w:numFmt w:val="bullet"/>
      <w:lvlText w:val="o"/>
      <w:lvlJc w:val="left"/>
      <w:pPr>
        <w:tabs>
          <w:tab w:val="num" w:pos="1516"/>
        </w:tabs>
        <w:ind w:left="1516" w:hanging="360"/>
      </w:pPr>
      <w:rPr>
        <w:rFonts w:ascii="Courier New" w:hAnsi="Courier New" w:cs="Courier New" w:hint="default"/>
        <w:color w:val="CC0000"/>
        <w:sz w:val="22"/>
      </w:rPr>
    </w:lvl>
    <w:lvl w:ilvl="2">
      <w:start w:val="1"/>
      <w:numFmt w:val="bullet"/>
      <w:lvlText w:val=""/>
      <w:lvlJc w:val="left"/>
      <w:pPr>
        <w:tabs>
          <w:tab w:val="num" w:pos="2236"/>
        </w:tabs>
        <w:ind w:left="2236" w:hanging="360"/>
      </w:pPr>
      <w:rPr>
        <w:rFonts w:ascii="Wingdings" w:hAnsi="Wingdings" w:hint="default"/>
      </w:rPr>
    </w:lvl>
    <w:lvl w:ilvl="3">
      <w:start w:val="1"/>
      <w:numFmt w:val="bullet"/>
      <w:lvlText w:val=""/>
      <w:lvlJc w:val="left"/>
      <w:pPr>
        <w:tabs>
          <w:tab w:val="num" w:pos="2956"/>
        </w:tabs>
        <w:ind w:left="2956" w:hanging="360"/>
      </w:pPr>
      <w:rPr>
        <w:rFonts w:ascii="Symbol" w:hAnsi="Symbol" w:hint="default"/>
      </w:rPr>
    </w:lvl>
    <w:lvl w:ilvl="4">
      <w:start w:val="1"/>
      <w:numFmt w:val="bullet"/>
      <w:lvlText w:val="o"/>
      <w:lvlJc w:val="left"/>
      <w:pPr>
        <w:tabs>
          <w:tab w:val="num" w:pos="3676"/>
        </w:tabs>
        <w:ind w:left="3676" w:hanging="360"/>
      </w:pPr>
      <w:rPr>
        <w:rFonts w:ascii="Courier New" w:hAnsi="Courier New" w:cs="Courier New" w:hint="default"/>
      </w:rPr>
    </w:lvl>
    <w:lvl w:ilvl="5">
      <w:start w:val="1"/>
      <w:numFmt w:val="bullet"/>
      <w:lvlText w:val=""/>
      <w:lvlJc w:val="left"/>
      <w:pPr>
        <w:tabs>
          <w:tab w:val="num" w:pos="4396"/>
        </w:tabs>
        <w:ind w:left="4396" w:hanging="360"/>
      </w:pPr>
      <w:rPr>
        <w:rFonts w:ascii="Wingdings" w:hAnsi="Wingdings" w:hint="default"/>
      </w:rPr>
    </w:lvl>
    <w:lvl w:ilvl="6">
      <w:start w:val="1"/>
      <w:numFmt w:val="bullet"/>
      <w:lvlText w:val=""/>
      <w:lvlJc w:val="left"/>
      <w:pPr>
        <w:tabs>
          <w:tab w:val="num" w:pos="5116"/>
        </w:tabs>
        <w:ind w:left="5116" w:hanging="360"/>
      </w:pPr>
      <w:rPr>
        <w:rFonts w:ascii="Symbol" w:hAnsi="Symbol" w:hint="default"/>
      </w:rPr>
    </w:lvl>
    <w:lvl w:ilvl="7">
      <w:start w:val="1"/>
      <w:numFmt w:val="bullet"/>
      <w:lvlText w:val="o"/>
      <w:lvlJc w:val="left"/>
      <w:pPr>
        <w:tabs>
          <w:tab w:val="num" w:pos="5836"/>
        </w:tabs>
        <w:ind w:left="5836" w:hanging="360"/>
      </w:pPr>
      <w:rPr>
        <w:rFonts w:ascii="Courier New" w:hAnsi="Courier New" w:cs="Courier New" w:hint="default"/>
      </w:rPr>
    </w:lvl>
    <w:lvl w:ilvl="8">
      <w:start w:val="1"/>
      <w:numFmt w:val="bullet"/>
      <w:lvlText w:val=""/>
      <w:lvlJc w:val="left"/>
      <w:pPr>
        <w:tabs>
          <w:tab w:val="num" w:pos="6556"/>
        </w:tabs>
        <w:ind w:left="6556" w:hanging="360"/>
      </w:pPr>
      <w:rPr>
        <w:rFonts w:ascii="Wingdings" w:hAnsi="Wingdings" w:hint="default"/>
      </w:rPr>
    </w:lvl>
  </w:abstractNum>
  <w:abstractNum w:abstractNumId="35">
    <w:nsid w:val="66D414EE"/>
    <w:multiLevelType w:val="multilevel"/>
    <w:tmpl w:val="2BE094B4"/>
    <w:numStyleLink w:val="Bulletpoints"/>
  </w:abstractNum>
  <w:abstractNum w:abstractNumId="36">
    <w:nsid w:val="6BEF0D01"/>
    <w:multiLevelType w:val="multilevel"/>
    <w:tmpl w:val="86DE7D46"/>
    <w:lvl w:ilvl="0">
      <w:start w:val="1"/>
      <w:numFmt w:val="decimal"/>
      <w:lvlText w:val="%1."/>
      <w:lvlJc w:val="left"/>
      <w:pPr>
        <w:ind w:left="644" w:hanging="360"/>
      </w:pPr>
    </w:lvl>
    <w:lvl w:ilvl="1">
      <w:start w:val="2"/>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7">
    <w:nsid w:val="767A6F95"/>
    <w:multiLevelType w:val="multilevel"/>
    <w:tmpl w:val="1C30D378"/>
    <w:lvl w:ilvl="0">
      <w:start w:val="1"/>
      <w:numFmt w:val="decimal"/>
      <w:pStyle w:val="ListNumber"/>
      <w:lvlText w:val="%1."/>
      <w:lvlJc w:val="left"/>
      <w:pPr>
        <w:tabs>
          <w:tab w:val="num" w:pos="397"/>
        </w:tabs>
        <w:ind w:left="397" w:hanging="397"/>
      </w:pPr>
      <w:rPr>
        <w:rFonts w:ascii="Arial" w:hAnsi="Arial" w:hint="default"/>
        <w:b w:val="0"/>
        <w:i w:val="0"/>
        <w:color w:val="000000"/>
        <w:sz w:val="22"/>
        <w:u w:val="none"/>
      </w:rPr>
    </w:lvl>
    <w:lvl w:ilvl="1">
      <w:start w:val="1"/>
      <w:numFmt w:val="decimal"/>
      <w:lvlText w:val="%1.%2."/>
      <w:lvlJc w:val="left"/>
      <w:pPr>
        <w:tabs>
          <w:tab w:val="num" w:pos="907"/>
        </w:tabs>
        <w:ind w:left="907" w:hanging="510"/>
      </w:pPr>
      <w:rPr>
        <w:rFonts w:ascii="Arial" w:hAnsi="Arial" w:hint="default"/>
        <w:b w:val="0"/>
        <w:i w:val="0"/>
        <w:sz w:val="22"/>
      </w:rPr>
    </w:lvl>
    <w:lvl w:ilvl="2">
      <w:start w:val="1"/>
      <w:numFmt w:val="decimal"/>
      <w:lvlText w:val="%1.%2.%3."/>
      <w:lvlJc w:val="left"/>
      <w:pPr>
        <w:tabs>
          <w:tab w:val="num" w:pos="1588"/>
        </w:tabs>
        <w:ind w:left="1588" w:hanging="681"/>
      </w:pPr>
      <w:rPr>
        <w:rFonts w:ascii="Arial" w:hAnsi="Arial" w:hint="default"/>
        <w:b w:val="0"/>
        <w:i w:val="0"/>
        <w:sz w:val="22"/>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nsid w:val="7B1A7073"/>
    <w:multiLevelType w:val="hybridMultilevel"/>
    <w:tmpl w:val="73E0D864"/>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C5A6C5D"/>
    <w:multiLevelType w:val="multilevel"/>
    <w:tmpl w:val="6566803C"/>
    <w:lvl w:ilvl="0">
      <w:start w:val="1"/>
      <w:numFmt w:val="bullet"/>
      <w:lvlText w:val=""/>
      <w:lvlJc w:val="left"/>
      <w:pPr>
        <w:tabs>
          <w:tab w:val="num" w:pos="567"/>
        </w:tabs>
        <w:ind w:left="567" w:hanging="283"/>
      </w:pPr>
      <w:rPr>
        <w:rFonts w:ascii="Symbol" w:hAnsi="Symbol" w:hint="default"/>
        <w:color w:val="CC0000"/>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F72149B"/>
    <w:multiLevelType w:val="hybridMultilevel"/>
    <w:tmpl w:val="7FD0CC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3"/>
  </w:num>
  <w:num w:numId="2">
    <w:abstractNumId w:val="13"/>
  </w:num>
  <w:num w:numId="3">
    <w:abstractNumId w:val="39"/>
  </w:num>
  <w:num w:numId="4">
    <w:abstractNumId w:val="34"/>
  </w:num>
  <w:num w:numId="5">
    <w:abstractNumId w:val="22"/>
  </w:num>
  <w:num w:numId="6">
    <w:abstractNumId w:val="28"/>
  </w:num>
  <w:num w:numId="7">
    <w:abstractNumId w:val="15"/>
  </w:num>
  <w:num w:numId="8">
    <w:abstractNumId w:val="8"/>
  </w:num>
  <w:num w:numId="9">
    <w:abstractNumId w:val="37"/>
  </w:num>
  <w:num w:numId="10">
    <w:abstractNumId w:val="20"/>
  </w:num>
  <w:num w:numId="11">
    <w:abstractNumId w:val="35"/>
  </w:num>
  <w:num w:numId="12">
    <w:abstractNumId w:val="3"/>
  </w:num>
  <w:num w:numId="13">
    <w:abstractNumId w:val="2"/>
  </w:num>
  <w:num w:numId="14">
    <w:abstractNumId w:val="9"/>
  </w:num>
  <w:num w:numId="15">
    <w:abstractNumId w:val="7"/>
  </w:num>
  <w:num w:numId="16">
    <w:abstractNumId w:val="9"/>
  </w:num>
  <w:num w:numId="17">
    <w:abstractNumId w:val="7"/>
  </w:num>
  <w:num w:numId="18">
    <w:abstractNumId w:val="37"/>
  </w:num>
  <w:num w:numId="19">
    <w:abstractNumId w:val="3"/>
  </w:num>
  <w:num w:numId="20">
    <w:abstractNumId w:val="2"/>
  </w:num>
  <w:num w:numId="21">
    <w:abstractNumId w:val="19"/>
  </w:num>
  <w:num w:numId="22">
    <w:abstractNumId w:val="6"/>
  </w:num>
  <w:num w:numId="23">
    <w:abstractNumId w:val="5"/>
  </w:num>
  <w:num w:numId="24">
    <w:abstractNumId w:val="4"/>
  </w:num>
  <w:num w:numId="25">
    <w:abstractNumId w:val="1"/>
  </w:num>
  <w:num w:numId="26">
    <w:abstractNumId w:val="0"/>
  </w:num>
  <w:num w:numId="27">
    <w:abstractNumId w:val="16"/>
  </w:num>
  <w:num w:numId="28">
    <w:abstractNumId w:val="24"/>
  </w:num>
  <w:num w:numId="29">
    <w:abstractNumId w:val="24"/>
  </w:num>
  <w:num w:numId="30">
    <w:abstractNumId w:val="31"/>
  </w:num>
  <w:num w:numId="31">
    <w:abstractNumId w:val="40"/>
  </w:num>
  <w:num w:numId="32">
    <w:abstractNumId w:val="29"/>
  </w:num>
  <w:num w:numId="33">
    <w:abstractNumId w:val="38"/>
  </w:num>
  <w:num w:numId="34">
    <w:abstractNumId w:val="10"/>
  </w:num>
  <w:num w:numId="35">
    <w:abstractNumId w:val="33"/>
  </w:num>
  <w:num w:numId="36">
    <w:abstractNumId w:val="32"/>
  </w:num>
  <w:num w:numId="37">
    <w:abstractNumId w:val="14"/>
  </w:num>
  <w:num w:numId="38">
    <w:abstractNumId w:val="12"/>
  </w:num>
  <w:num w:numId="39">
    <w:abstractNumId w:val="36"/>
  </w:num>
  <w:num w:numId="40">
    <w:abstractNumId w:val="26"/>
  </w:num>
  <w:num w:numId="41">
    <w:abstractNumId w:val="25"/>
  </w:num>
  <w:num w:numId="42">
    <w:abstractNumId w:val="11"/>
  </w:num>
  <w:num w:numId="43">
    <w:abstractNumId w:val="27"/>
  </w:num>
  <w:num w:numId="44">
    <w:abstractNumId w:val="18"/>
  </w:num>
  <w:num w:numId="45">
    <w:abstractNumId w:val="30"/>
  </w:num>
  <w:num w:numId="46">
    <w:abstractNumId w:val="17"/>
  </w:num>
  <w:num w:numId="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grammar="clean"/>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drawingGridHorizontalSpacing w:val="6"/>
  <w:drawingGridVerticalSpacing w:val="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ATED" w:val="1"/>
    <w:docVar w:name="Appendix" w:val="0"/>
    <w:docVar w:name="AppTOC" w:val="1"/>
    <w:docVar w:name="cbBusinessAreaX_ListCount" w:val="0"/>
    <w:docVar w:name="cbBusinessAreaX_ListIndex" w:val="-1"/>
    <w:docVar w:name="cbDocumentType" w:val="AWARD_PROPOSAL"/>
    <w:docVar w:name="cbDocumentType_0" w:val="AWARD_PROPOSAL"/>
    <w:docVar w:name="cbDocumentType_0_0" w:val="AWARD_PROPOSAL"/>
    <w:docVar w:name="cbDocumentType_1" w:val="EVENTS_PROPOSAL"/>
    <w:docVar w:name="cbDocumentType_1_0" w:val="EVENTS_PROPOSAL"/>
    <w:docVar w:name="cbDocumentType_2" w:val="STANDARD_PROPOSAL"/>
    <w:docVar w:name="cbDocumentType_2_0" w:val="STANDARD_PROPOSAL"/>
    <w:docVar w:name="cbDocumentType_ListCount" w:val="3"/>
    <w:docVar w:name="cbDocumentType_ListIndex" w:val="0"/>
    <w:docVar w:name="cbOffice" w:val="South East Asia"/>
    <w:docVar w:name="cbOffice_0" w:val="London"/>
    <w:docVar w:name="cbOffice_0_0" w:val="London"/>
    <w:docVar w:name="cbOffice_1" w:val="Milton Keynes"/>
    <w:docVar w:name="cbOffice_1_0" w:val="Milton Keynes"/>
    <w:docVar w:name="cbOffice_2" w:val="Europe"/>
    <w:docVar w:name="cbOffice_2_0" w:val="Europe"/>
    <w:docVar w:name="cbOffice_3" w:val="Middle East"/>
    <w:docVar w:name="cbOffice_3_0" w:val="Middle East"/>
    <w:docVar w:name="cbOffice_4" w:val="China"/>
    <w:docVar w:name="cbOffice_4_0" w:val="China"/>
    <w:docVar w:name="cbOffice_5" w:val="South East Asia"/>
    <w:docVar w:name="cbOffice_5_0" w:val="South East Asia"/>
    <w:docVar w:name="cbOffice_6" w:val="Hong Kong "/>
    <w:docVar w:name="cbOffice_6_0" w:val="Hong Kong "/>
    <w:docVar w:name="cbOffice_7" w:val="Malaysia"/>
    <w:docVar w:name="cbOffice_7_0" w:val="Malaysia"/>
    <w:docVar w:name="cbOffice_8" w:val="Malaysia"/>
    <w:docVar w:name="cbOffice_8_0" w:val="Malaysia"/>
    <w:docVar w:name="cbOffice_ListCount" w:val="8"/>
    <w:docVar w:name="cbOffice_ListIndex" w:val="5"/>
    <w:docVar w:name="chkAmmend" w:val="0"/>
    <w:docVar w:name="chkAppendixPageNumber" w:val="0"/>
    <w:docVar w:name="chkCoverPage" w:val="0"/>
    <w:docVar w:name="chkExecutiveSummary" w:val="-1"/>
    <w:docVar w:name="chkOfficeSheet" w:val="0"/>
    <w:docVar w:name="cmdClientLogo" w:val="Click here for client/partner logo"/>
    <w:docVar w:name="lbImages_0_0" w:val="None"/>
    <w:docVar w:name="lbImages_0_SELECTED" w:val="-1"/>
    <w:docVar w:name="lbImages_1_0" w:val="Generic.jpg"/>
    <w:docVar w:name="lbImages_1_SELECTED" w:val="0"/>
    <w:docVar w:name="lbImages_2_0" w:val="Lighting.jpg"/>
    <w:docVar w:name="lbImages_2_SELECTED" w:val="0"/>
    <w:docVar w:name="lbImages_3_0" w:val="Redevelopment.jpg"/>
    <w:docVar w:name="lbImages_3_SELECTED" w:val="0"/>
    <w:docVar w:name="lbImages_ListCount" w:val="4"/>
    <w:docVar w:name="lbImages_ListIndex" w:val="0"/>
    <w:docVar w:name="opt1Col" w:val="-1"/>
    <w:docVar w:name="opt2Col" w:val="0"/>
    <w:docVar w:name="optC1" w:val="0"/>
    <w:docVar w:name="optC2" w:val="0"/>
    <w:docVar w:name="optC3" w:val="-1"/>
    <w:docVar w:name="optC4" w:val="0"/>
    <w:docVar w:name="optC5" w:val="0"/>
    <w:docVar w:name="optDraft" w:val="0"/>
    <w:docVar w:name="optFinal" w:val="0"/>
    <w:docVar w:name="optIssue" w:val="0"/>
    <w:docVar w:name="optLandscape" w:val="0"/>
    <w:docVar w:name="optLogo" w:val="-1"/>
    <w:docVar w:name="optNoLogo" w:val="0"/>
    <w:docVar w:name="optNoLogoNoFooter" w:val="0"/>
    <w:docVar w:name="optPortrait" w:val="-1"/>
    <w:docVar w:name="optRevision" w:val="0"/>
    <w:docVar w:name="RERUN" w:val="1"/>
    <w:docVar w:name="tbAddress" w:val="tbAddress test"/>
    <w:docVar w:name="tbApprovedBy" w:val="Fred Jones"/>
    <w:docVar w:name="tbAuthorEmail" w:val="chris@cdev"/>
    <w:docVar w:name="tbAuthorFax" w:val="02354 46565"/>
    <w:docVar w:name="tbAuthorJobTitle" w:val="Manager"/>
    <w:docVar w:name="tbAuthorMobile" w:val="07788 99"/>
    <w:docVar w:name="tbAuthorName" w:val="Chris Devrell"/>
    <w:docVar w:name="tbAuthorTele" w:val="02380 478576576"/>
    <w:docVar w:name="tbCompany" w:val="tbCompany test"/>
    <w:docVar w:name="tbDear" w:val="tbDear test"/>
    <w:docVar w:name="tbFooterTitle" w:val="tbFooterTitle test"/>
    <w:docVar w:name="tbIssueNo" w:val="tbIssueNo test"/>
    <w:docVar w:name="tbIssueNumber" w:val="Is 12345"/>
    <w:docVar w:name="tbJobNumber" w:val="1123/d"/>
    <w:docVar w:name="tbJobTitle" w:val="tbJobTitle test"/>
    <w:docVar w:name="tbMajorNo" w:val="tbMajorNo test"/>
    <w:docVar w:name="tbMinorNo" w:val="tbMinorNo test"/>
    <w:docVar w:name="tbName" w:val="tbName test"/>
    <w:docVar w:name="tbOfficeAddress" w:val="9 Temasek Boulevard;#09-01 Suntec Tower Two;Singapore 038989"/>
    <w:docVar w:name="tbOfficeLogo" w:val="tbOfficeLogo test"/>
    <w:docVar w:name="tbOfficeName" w:val="South East Asia"/>
    <w:docVar w:name="tbOfficeSpare3" w:val="tbOfficeSpare3 test"/>
    <w:docVar w:name="tbOfficeTele" w:val="+65 6407 1554"/>
    <w:docVar w:name="tbOfficeWWW" w:val="icaew.com"/>
    <w:docVar w:name="tbPreparedBy" w:val="Angela Smith"/>
    <w:docVar w:name="tbProposalTo" w:val="tbProposalTo test"/>
    <w:docVar w:name="tbReportDate" w:val="23 February 2012"/>
    <w:docVar w:name="tbReportNumber" w:val="RN978"/>
    <w:docVar w:name="tbStatus" w:val="Draft"/>
    <w:docVar w:name="tbSubHeading" w:val="tbSubHeading test"/>
    <w:docVar w:name="tbTeamTitle" w:val="Red team 11"/>
    <w:docVar w:name="tbTitle" w:val="Analysis and Development"/>
    <w:docVar w:name="tbVerified" w:val="Bod Collds"/>
    <w:docVar w:name="TOC" w:val="1"/>
  </w:docVars>
  <w:rsids>
    <w:rsidRoot w:val="001B6820"/>
    <w:rsid w:val="0000782D"/>
    <w:rsid w:val="00011714"/>
    <w:rsid w:val="00022A49"/>
    <w:rsid w:val="00036B83"/>
    <w:rsid w:val="00037A35"/>
    <w:rsid w:val="00044F2A"/>
    <w:rsid w:val="000451D9"/>
    <w:rsid w:val="00047D0D"/>
    <w:rsid w:val="00047ED5"/>
    <w:rsid w:val="00055FB2"/>
    <w:rsid w:val="0005731D"/>
    <w:rsid w:val="000665A5"/>
    <w:rsid w:val="00087267"/>
    <w:rsid w:val="00096107"/>
    <w:rsid w:val="000C5154"/>
    <w:rsid w:val="000D181E"/>
    <w:rsid w:val="000D2CF4"/>
    <w:rsid w:val="000D7B69"/>
    <w:rsid w:val="000E21C5"/>
    <w:rsid w:val="000E738D"/>
    <w:rsid w:val="000F1443"/>
    <w:rsid w:val="001045A9"/>
    <w:rsid w:val="00107943"/>
    <w:rsid w:val="00121C59"/>
    <w:rsid w:val="00131D9D"/>
    <w:rsid w:val="00133448"/>
    <w:rsid w:val="00135EF5"/>
    <w:rsid w:val="0014191E"/>
    <w:rsid w:val="00156DAA"/>
    <w:rsid w:val="0015744C"/>
    <w:rsid w:val="00167708"/>
    <w:rsid w:val="00171763"/>
    <w:rsid w:val="00191962"/>
    <w:rsid w:val="00193CF3"/>
    <w:rsid w:val="001A3DD0"/>
    <w:rsid w:val="001A6D7B"/>
    <w:rsid w:val="001B1995"/>
    <w:rsid w:val="001B6820"/>
    <w:rsid w:val="001D4A17"/>
    <w:rsid w:val="001F2462"/>
    <w:rsid w:val="001F61B5"/>
    <w:rsid w:val="002043BD"/>
    <w:rsid w:val="00231332"/>
    <w:rsid w:val="0023202B"/>
    <w:rsid w:val="00263B6A"/>
    <w:rsid w:val="00266693"/>
    <w:rsid w:val="00270CC3"/>
    <w:rsid w:val="00271FB2"/>
    <w:rsid w:val="00274DF6"/>
    <w:rsid w:val="00277C9F"/>
    <w:rsid w:val="002820B0"/>
    <w:rsid w:val="002A0122"/>
    <w:rsid w:val="002B3ACC"/>
    <w:rsid w:val="002B527D"/>
    <w:rsid w:val="002B72FC"/>
    <w:rsid w:val="002D77F5"/>
    <w:rsid w:val="00301A7F"/>
    <w:rsid w:val="00322535"/>
    <w:rsid w:val="00375790"/>
    <w:rsid w:val="003A2BB1"/>
    <w:rsid w:val="003B183E"/>
    <w:rsid w:val="003C43C8"/>
    <w:rsid w:val="003F71F8"/>
    <w:rsid w:val="003F733A"/>
    <w:rsid w:val="004077FD"/>
    <w:rsid w:val="00411DDF"/>
    <w:rsid w:val="00412AFC"/>
    <w:rsid w:val="0042424F"/>
    <w:rsid w:val="00430E4E"/>
    <w:rsid w:val="00443D8F"/>
    <w:rsid w:val="00455DE7"/>
    <w:rsid w:val="004633EB"/>
    <w:rsid w:val="00464C4A"/>
    <w:rsid w:val="0049371F"/>
    <w:rsid w:val="004A5AA0"/>
    <w:rsid w:val="004D30D6"/>
    <w:rsid w:val="004D3318"/>
    <w:rsid w:val="004F41B5"/>
    <w:rsid w:val="004F41DD"/>
    <w:rsid w:val="004F4C77"/>
    <w:rsid w:val="00501458"/>
    <w:rsid w:val="005105E7"/>
    <w:rsid w:val="005279C7"/>
    <w:rsid w:val="0054793D"/>
    <w:rsid w:val="005617A0"/>
    <w:rsid w:val="00567400"/>
    <w:rsid w:val="005751FD"/>
    <w:rsid w:val="00575405"/>
    <w:rsid w:val="005806CD"/>
    <w:rsid w:val="0058224D"/>
    <w:rsid w:val="005A2ECC"/>
    <w:rsid w:val="005A7E6A"/>
    <w:rsid w:val="005C0AF5"/>
    <w:rsid w:val="005C48EE"/>
    <w:rsid w:val="005D2263"/>
    <w:rsid w:val="005D60D1"/>
    <w:rsid w:val="005E2C23"/>
    <w:rsid w:val="005E76A8"/>
    <w:rsid w:val="005F089F"/>
    <w:rsid w:val="005F55B8"/>
    <w:rsid w:val="005F7A24"/>
    <w:rsid w:val="00602D54"/>
    <w:rsid w:val="006547A7"/>
    <w:rsid w:val="00661D80"/>
    <w:rsid w:val="0066620E"/>
    <w:rsid w:val="006B3E72"/>
    <w:rsid w:val="006C36DB"/>
    <w:rsid w:val="006D0689"/>
    <w:rsid w:val="006F6EF8"/>
    <w:rsid w:val="00706FD2"/>
    <w:rsid w:val="007252B9"/>
    <w:rsid w:val="007340CE"/>
    <w:rsid w:val="007473A2"/>
    <w:rsid w:val="00752BFA"/>
    <w:rsid w:val="00762729"/>
    <w:rsid w:val="00767A23"/>
    <w:rsid w:val="00772BFB"/>
    <w:rsid w:val="0077596C"/>
    <w:rsid w:val="00785986"/>
    <w:rsid w:val="007869A1"/>
    <w:rsid w:val="007A0971"/>
    <w:rsid w:val="007A376C"/>
    <w:rsid w:val="007B37DD"/>
    <w:rsid w:val="007C75A5"/>
    <w:rsid w:val="007C7F52"/>
    <w:rsid w:val="0081340B"/>
    <w:rsid w:val="00814B30"/>
    <w:rsid w:val="00815C17"/>
    <w:rsid w:val="00817A18"/>
    <w:rsid w:val="00833FFC"/>
    <w:rsid w:val="00835B22"/>
    <w:rsid w:val="0086003C"/>
    <w:rsid w:val="0086056D"/>
    <w:rsid w:val="00862066"/>
    <w:rsid w:val="00877929"/>
    <w:rsid w:val="008928F2"/>
    <w:rsid w:val="00894D88"/>
    <w:rsid w:val="008B5514"/>
    <w:rsid w:val="008D252D"/>
    <w:rsid w:val="008D7527"/>
    <w:rsid w:val="008E0C43"/>
    <w:rsid w:val="008E1EB3"/>
    <w:rsid w:val="008E72F4"/>
    <w:rsid w:val="008F2A96"/>
    <w:rsid w:val="009454AA"/>
    <w:rsid w:val="009461DC"/>
    <w:rsid w:val="009533A0"/>
    <w:rsid w:val="0095603D"/>
    <w:rsid w:val="00956D2C"/>
    <w:rsid w:val="0096735F"/>
    <w:rsid w:val="00967411"/>
    <w:rsid w:val="009759B7"/>
    <w:rsid w:val="009865F8"/>
    <w:rsid w:val="0099375F"/>
    <w:rsid w:val="00994736"/>
    <w:rsid w:val="00995AE0"/>
    <w:rsid w:val="009969D1"/>
    <w:rsid w:val="009C0D43"/>
    <w:rsid w:val="009C40A5"/>
    <w:rsid w:val="009D4FC8"/>
    <w:rsid w:val="009E34EF"/>
    <w:rsid w:val="009F0641"/>
    <w:rsid w:val="009F43AB"/>
    <w:rsid w:val="00A0012D"/>
    <w:rsid w:val="00A01B8D"/>
    <w:rsid w:val="00A13645"/>
    <w:rsid w:val="00A2018B"/>
    <w:rsid w:val="00A375E9"/>
    <w:rsid w:val="00A574DD"/>
    <w:rsid w:val="00A57C9F"/>
    <w:rsid w:val="00A64BA2"/>
    <w:rsid w:val="00A7500C"/>
    <w:rsid w:val="00A828F0"/>
    <w:rsid w:val="00A90360"/>
    <w:rsid w:val="00A915B5"/>
    <w:rsid w:val="00AA08A8"/>
    <w:rsid w:val="00AB06CE"/>
    <w:rsid w:val="00AC48B5"/>
    <w:rsid w:val="00AD0931"/>
    <w:rsid w:val="00AD79DB"/>
    <w:rsid w:val="00AF4A0D"/>
    <w:rsid w:val="00B0780F"/>
    <w:rsid w:val="00B1488D"/>
    <w:rsid w:val="00B24482"/>
    <w:rsid w:val="00B2678F"/>
    <w:rsid w:val="00B446CF"/>
    <w:rsid w:val="00B60C4C"/>
    <w:rsid w:val="00B75518"/>
    <w:rsid w:val="00BB11B6"/>
    <w:rsid w:val="00BC303F"/>
    <w:rsid w:val="00BC7616"/>
    <w:rsid w:val="00BD4307"/>
    <w:rsid w:val="00BE639E"/>
    <w:rsid w:val="00BE6A6B"/>
    <w:rsid w:val="00BF77C3"/>
    <w:rsid w:val="00C01E89"/>
    <w:rsid w:val="00C04351"/>
    <w:rsid w:val="00C07FD0"/>
    <w:rsid w:val="00C225B9"/>
    <w:rsid w:val="00C330B5"/>
    <w:rsid w:val="00C52742"/>
    <w:rsid w:val="00C55354"/>
    <w:rsid w:val="00C55667"/>
    <w:rsid w:val="00C64680"/>
    <w:rsid w:val="00C7048D"/>
    <w:rsid w:val="00C72291"/>
    <w:rsid w:val="00C74932"/>
    <w:rsid w:val="00C837C3"/>
    <w:rsid w:val="00C844B1"/>
    <w:rsid w:val="00C8741D"/>
    <w:rsid w:val="00C87E8D"/>
    <w:rsid w:val="00C90AC1"/>
    <w:rsid w:val="00C93B9C"/>
    <w:rsid w:val="00C94D19"/>
    <w:rsid w:val="00CB5470"/>
    <w:rsid w:val="00CC542D"/>
    <w:rsid w:val="00CC63E5"/>
    <w:rsid w:val="00CD5B2A"/>
    <w:rsid w:val="00D13BA5"/>
    <w:rsid w:val="00D2425D"/>
    <w:rsid w:val="00D45535"/>
    <w:rsid w:val="00D53A76"/>
    <w:rsid w:val="00D57961"/>
    <w:rsid w:val="00D90AEE"/>
    <w:rsid w:val="00D94457"/>
    <w:rsid w:val="00DE66F7"/>
    <w:rsid w:val="00DF024C"/>
    <w:rsid w:val="00E10B0F"/>
    <w:rsid w:val="00E447FC"/>
    <w:rsid w:val="00E60A96"/>
    <w:rsid w:val="00E6257C"/>
    <w:rsid w:val="00E6723B"/>
    <w:rsid w:val="00EA0257"/>
    <w:rsid w:val="00EA3712"/>
    <w:rsid w:val="00EA3AD6"/>
    <w:rsid w:val="00EC7CCB"/>
    <w:rsid w:val="00ED2195"/>
    <w:rsid w:val="00EE2126"/>
    <w:rsid w:val="00EE62EB"/>
    <w:rsid w:val="00EE6B2C"/>
    <w:rsid w:val="00EF7C74"/>
    <w:rsid w:val="00F019A3"/>
    <w:rsid w:val="00F1102D"/>
    <w:rsid w:val="00F238CD"/>
    <w:rsid w:val="00F30E8F"/>
    <w:rsid w:val="00F34C1F"/>
    <w:rsid w:val="00F51095"/>
    <w:rsid w:val="00F53892"/>
    <w:rsid w:val="00F627F3"/>
    <w:rsid w:val="00F65E8B"/>
    <w:rsid w:val="00F87665"/>
    <w:rsid w:val="00F967D5"/>
    <w:rsid w:val="00FA67A0"/>
    <w:rsid w:val="00FA6D3E"/>
    <w:rsid w:val="00FB248C"/>
    <w:rsid w:val="00FC186A"/>
    <w:rsid w:val="00FC6624"/>
    <w:rsid w:val="00FD1A9B"/>
    <w:rsid w:val="00FF5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BB11B6"/>
    <w:rPr>
      <w:rFonts w:ascii="Arial" w:hAnsi="Arial" w:cs="Arial"/>
      <w:sz w:val="22"/>
      <w:szCs w:val="22"/>
    </w:rPr>
  </w:style>
  <w:style w:type="paragraph" w:styleId="Heading1">
    <w:name w:val="heading 1"/>
    <w:basedOn w:val="Normal"/>
    <w:next w:val="Normal"/>
    <w:qFormat/>
    <w:rsid w:val="00037A35"/>
    <w:pPr>
      <w:keepNext/>
      <w:spacing w:after="120"/>
      <w:outlineLvl w:val="0"/>
    </w:pPr>
    <w:rPr>
      <w:caps/>
      <w:color w:val="CC0000" w:themeColor="background2"/>
      <w:sz w:val="32"/>
      <w:szCs w:val="32"/>
    </w:rPr>
  </w:style>
  <w:style w:type="paragraph" w:styleId="Heading2">
    <w:name w:val="heading 2"/>
    <w:basedOn w:val="Normal"/>
    <w:next w:val="Normal"/>
    <w:link w:val="Heading2Char"/>
    <w:qFormat/>
    <w:rsid w:val="00037A35"/>
    <w:pPr>
      <w:keepNext/>
      <w:spacing w:after="120"/>
      <w:outlineLvl w:val="1"/>
    </w:pPr>
    <w:rPr>
      <w:b/>
      <w:sz w:val="24"/>
      <w:szCs w:val="24"/>
    </w:rPr>
  </w:style>
  <w:style w:type="paragraph" w:styleId="Heading3">
    <w:name w:val="heading 3"/>
    <w:basedOn w:val="Normal"/>
    <w:next w:val="Normal"/>
    <w:qFormat/>
    <w:rsid w:val="00CC63E5"/>
    <w:pPr>
      <w:spacing w:after="120"/>
      <w:outlineLvl w:val="2"/>
    </w:pPr>
    <w:rPr>
      <w:b/>
      <w:color w:val="66666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6107"/>
    <w:pPr>
      <w:tabs>
        <w:tab w:val="center" w:pos="4153"/>
        <w:tab w:val="right" w:pos="8306"/>
      </w:tabs>
      <w:jc w:val="right"/>
    </w:pPr>
    <w:rPr>
      <w:caps/>
      <w:color w:val="808080"/>
      <w:sz w:val="40"/>
    </w:rPr>
  </w:style>
  <w:style w:type="numbering" w:customStyle="1" w:styleId="Bulletpoints">
    <w:name w:val="Bullet points"/>
    <w:rsid w:val="004633EB"/>
    <w:pPr>
      <w:numPr>
        <w:numId w:val="10"/>
      </w:numPr>
    </w:pPr>
  </w:style>
  <w:style w:type="paragraph" w:styleId="Footer">
    <w:name w:val="footer"/>
    <w:basedOn w:val="Normal"/>
    <w:rsid w:val="004D30D6"/>
    <w:pPr>
      <w:tabs>
        <w:tab w:val="center" w:pos="4320"/>
        <w:tab w:val="right" w:pos="8640"/>
      </w:tabs>
      <w:jc w:val="right"/>
    </w:pPr>
    <w:rPr>
      <w:color w:val="808080"/>
      <w:sz w:val="16"/>
    </w:rPr>
  </w:style>
  <w:style w:type="paragraph" w:styleId="BalloonText">
    <w:name w:val="Balloon Text"/>
    <w:basedOn w:val="Normal"/>
    <w:semiHidden/>
    <w:rsid w:val="004F41DD"/>
    <w:rPr>
      <w:rFonts w:ascii="Tahoma" w:hAnsi="Tahoma" w:cs="Tahoma"/>
      <w:sz w:val="16"/>
      <w:szCs w:val="16"/>
    </w:rPr>
  </w:style>
  <w:style w:type="paragraph" w:customStyle="1" w:styleId="Tableheadings">
    <w:name w:val="Table headings"/>
    <w:basedOn w:val="Normal"/>
    <w:rsid w:val="00CC63E5"/>
    <w:rPr>
      <w:b/>
      <w:caps/>
      <w:color w:val="000000"/>
    </w:rPr>
  </w:style>
  <w:style w:type="character" w:styleId="PageNumber">
    <w:name w:val="page number"/>
    <w:basedOn w:val="DefaultParagraphFont"/>
    <w:rsid w:val="00BB11B6"/>
    <w:rPr>
      <w:rFonts w:ascii="Arial" w:hAnsi="Arial"/>
      <w:b/>
      <w:bCs/>
      <w:color w:val="808080"/>
      <w:sz w:val="16"/>
    </w:rPr>
  </w:style>
  <w:style w:type="character" w:styleId="Hyperlink">
    <w:name w:val="Hyperlink"/>
    <w:basedOn w:val="DefaultParagraphFont"/>
    <w:uiPriority w:val="99"/>
    <w:rsid w:val="00BB11B6"/>
    <w:rPr>
      <w:rFonts w:ascii="Arial" w:hAnsi="Arial"/>
      <w:color w:val="CC0000" w:themeColor="background2"/>
      <w:sz w:val="22"/>
      <w:u w:val="single" w:color="CC0000"/>
    </w:rPr>
  </w:style>
  <w:style w:type="paragraph" w:styleId="ListNumber">
    <w:name w:val="List Number"/>
    <w:basedOn w:val="Normal"/>
    <w:rsid w:val="009865F8"/>
    <w:pPr>
      <w:numPr>
        <w:numId w:val="18"/>
      </w:numPr>
      <w:ind w:left="284" w:hanging="284"/>
    </w:pPr>
  </w:style>
  <w:style w:type="table" w:customStyle="1" w:styleId="Table">
    <w:name w:val="Table"/>
    <w:basedOn w:val="TableNormal"/>
    <w:rsid w:val="00121C59"/>
    <w:rPr>
      <w:rFonts w:ascii="Arial" w:hAnsi="Arial"/>
      <w:color w:val="000000"/>
    </w:rPr>
    <w:tblPr>
      <w:tblStyleRowBandSize w:val="1"/>
      <w:tblStyleColBandSize w:val="1"/>
      <w:tblInd w:w="57" w:type="dxa"/>
      <w:tblCellMar>
        <w:top w:w="0" w:type="dxa"/>
        <w:left w:w="108" w:type="dxa"/>
        <w:bottom w:w="0" w:type="dxa"/>
        <w:right w:w="108" w:type="dxa"/>
      </w:tblCellMar>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rsid w:val="009865F8"/>
    <w:pPr>
      <w:numPr>
        <w:numId w:val="19"/>
      </w:numPr>
      <w:ind w:left="568" w:hanging="284"/>
      <w:contextualSpacing/>
    </w:pPr>
  </w:style>
  <w:style w:type="paragraph" w:styleId="ListNumber3">
    <w:name w:val="List Number 3"/>
    <w:basedOn w:val="Normal"/>
    <w:rsid w:val="009865F8"/>
    <w:pPr>
      <w:numPr>
        <w:numId w:val="20"/>
      </w:numPr>
      <w:ind w:left="851" w:hanging="284"/>
      <w:contextualSpacing/>
    </w:pPr>
  </w:style>
  <w:style w:type="paragraph" w:styleId="ListBullet">
    <w:name w:val="List Bullet"/>
    <w:basedOn w:val="Normal"/>
    <w:rsid w:val="001045A9"/>
    <w:pPr>
      <w:numPr>
        <w:numId w:val="21"/>
      </w:numPr>
      <w:ind w:left="284" w:hanging="284"/>
      <w:contextualSpacing/>
    </w:pPr>
  </w:style>
  <w:style w:type="paragraph" w:styleId="BodyText">
    <w:name w:val="Body Text"/>
    <w:basedOn w:val="Normal"/>
    <w:link w:val="BodyTextChar"/>
    <w:rsid w:val="009865F8"/>
  </w:style>
  <w:style w:type="character" w:customStyle="1" w:styleId="BodyTextChar">
    <w:name w:val="Body Text Char"/>
    <w:basedOn w:val="DefaultParagraphFont"/>
    <w:link w:val="BodyText"/>
    <w:rsid w:val="009865F8"/>
    <w:rPr>
      <w:rFonts w:ascii="Arial" w:hAnsi="Arial"/>
      <w:sz w:val="22"/>
      <w:szCs w:val="22"/>
    </w:rPr>
  </w:style>
  <w:style w:type="paragraph" w:styleId="ListBullet2">
    <w:name w:val="List Bullet 2"/>
    <w:basedOn w:val="Normal"/>
    <w:rsid w:val="009865F8"/>
    <w:pPr>
      <w:numPr>
        <w:numId w:val="17"/>
      </w:numPr>
      <w:ind w:left="568" w:hanging="284"/>
      <w:contextualSpacing/>
    </w:pPr>
  </w:style>
  <w:style w:type="table" w:styleId="TableGrid">
    <w:name w:val="Table Grid"/>
    <w:basedOn w:val="TableNormal"/>
    <w:rsid w:val="00430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D30D6"/>
    <w:pPr>
      <w:keepLines/>
      <w:spacing w:before="480" w:after="0" w:line="276" w:lineRule="auto"/>
      <w:outlineLvl w:val="9"/>
    </w:pPr>
    <w:rPr>
      <w:rFonts w:eastAsiaTheme="majorEastAsia" w:cstheme="majorBidi"/>
      <w:bCs/>
      <w:szCs w:val="28"/>
      <w:lang w:val="en-US" w:eastAsia="ja-JP"/>
    </w:rPr>
  </w:style>
  <w:style w:type="paragraph" w:styleId="TOC1">
    <w:name w:val="toc 1"/>
    <w:basedOn w:val="Normal"/>
    <w:next w:val="Normal"/>
    <w:uiPriority w:val="39"/>
    <w:rsid w:val="008D252D"/>
    <w:pPr>
      <w:spacing w:after="100"/>
    </w:pPr>
    <w:rPr>
      <w:caps/>
    </w:rPr>
  </w:style>
  <w:style w:type="paragraph" w:styleId="TOC2">
    <w:name w:val="toc 2"/>
    <w:basedOn w:val="Normal"/>
    <w:next w:val="Normal"/>
    <w:uiPriority w:val="39"/>
    <w:rsid w:val="004D30D6"/>
    <w:pPr>
      <w:tabs>
        <w:tab w:val="right" w:leader="dot" w:pos="9631"/>
      </w:tabs>
      <w:spacing w:after="100"/>
    </w:pPr>
  </w:style>
  <w:style w:type="paragraph" w:styleId="TOC3">
    <w:name w:val="toc 3"/>
    <w:basedOn w:val="Normal"/>
    <w:next w:val="Normal"/>
    <w:uiPriority w:val="39"/>
    <w:rsid w:val="00FC6624"/>
    <w:pPr>
      <w:spacing w:after="100"/>
      <w:ind w:left="440"/>
    </w:pPr>
  </w:style>
  <w:style w:type="table" w:customStyle="1" w:styleId="ICAEWtable">
    <w:name w:val="ICAEW table"/>
    <w:basedOn w:val="TableNormal"/>
    <w:rsid w:val="007473A2"/>
    <w:rPr>
      <w:rFonts w:ascii="Arial" w:hAnsi="Arial"/>
      <w:color w:val="000000"/>
    </w:rPr>
    <w:tblPr>
      <w:tblStyleRowBandSize w:val="1"/>
      <w:tblStyleColBandSize w:val="1"/>
      <w:tblInd w:w="57" w:type="dxa"/>
      <w:tblCellMar>
        <w:top w:w="0" w:type="dxa"/>
        <w:left w:w="108" w:type="dxa"/>
        <w:bottom w:w="0" w:type="dxa"/>
        <w:right w:w="108" w:type="dxa"/>
      </w:tblCellMar>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B5514"/>
    <w:pPr>
      <w:spacing w:before="120" w:after="120"/>
    </w:pPr>
    <w:rPr>
      <w:rFonts w:cs="Times New Roman"/>
      <w:b/>
      <w:bCs/>
      <w:sz w:val="20"/>
      <w:szCs w:val="24"/>
      <w:lang w:eastAsia="en-US"/>
    </w:rPr>
  </w:style>
  <w:style w:type="character" w:customStyle="1" w:styleId="HeaderChar">
    <w:name w:val="Header Char"/>
    <w:basedOn w:val="DefaultParagraphFont"/>
    <w:link w:val="Header"/>
    <w:rsid w:val="001F2462"/>
    <w:rPr>
      <w:rFonts w:ascii="StoneSansITCStd Medium" w:hAnsi="StoneSansITCStd Medium" w:cs="Arial"/>
      <w:caps/>
      <w:color w:val="808080"/>
      <w:sz w:val="40"/>
      <w:szCs w:val="22"/>
    </w:rPr>
  </w:style>
  <w:style w:type="paragraph" w:customStyle="1" w:styleId="Appendix">
    <w:name w:val="Appendix"/>
    <w:basedOn w:val="Normal"/>
    <w:next w:val="BodyText"/>
    <w:rsid w:val="002B527D"/>
    <w:pPr>
      <w:numPr>
        <w:numId w:val="29"/>
      </w:numPr>
      <w:ind w:left="0" w:firstLine="0"/>
    </w:pPr>
    <w:rPr>
      <w:caps/>
      <w:color w:val="CC0000" w:themeColor="background2"/>
      <w:sz w:val="32"/>
    </w:rPr>
  </w:style>
  <w:style w:type="paragraph" w:styleId="ListBullet3">
    <w:name w:val="List Bullet 3"/>
    <w:basedOn w:val="Normal"/>
    <w:rsid w:val="004F4C77"/>
    <w:pPr>
      <w:numPr>
        <w:numId w:val="22"/>
      </w:numPr>
      <w:contextualSpacing/>
    </w:pPr>
  </w:style>
  <w:style w:type="paragraph" w:styleId="ListParagraph">
    <w:name w:val="List Paragraph"/>
    <w:basedOn w:val="Normal"/>
    <w:uiPriority w:val="34"/>
    <w:qFormat/>
    <w:rsid w:val="001B6820"/>
    <w:pPr>
      <w:spacing w:after="200" w:line="276" w:lineRule="auto"/>
      <w:ind w:left="720"/>
      <w:contextualSpacing/>
    </w:pPr>
    <w:rPr>
      <w:rFonts w:ascii="Calibri" w:eastAsia="Calibri" w:hAnsi="Calibri" w:cs="Times New Roman"/>
      <w:lang w:eastAsia="en-US"/>
    </w:rPr>
  </w:style>
  <w:style w:type="paragraph" w:styleId="Subtitle">
    <w:name w:val="Subtitle"/>
    <w:basedOn w:val="Normal"/>
    <w:next w:val="Normal"/>
    <w:link w:val="SubtitleChar"/>
    <w:uiPriority w:val="11"/>
    <w:qFormat/>
    <w:rsid w:val="001B6820"/>
    <w:pPr>
      <w:numPr>
        <w:ilvl w:val="1"/>
      </w:numPr>
      <w:spacing w:after="200" w:line="276" w:lineRule="auto"/>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11"/>
    <w:rsid w:val="001B6820"/>
    <w:rPr>
      <w:rFonts w:ascii="Cambria" w:hAnsi="Cambria"/>
      <w:i/>
      <w:iCs/>
      <w:color w:val="4F81BD"/>
      <w:spacing w:val="15"/>
      <w:sz w:val="24"/>
      <w:szCs w:val="24"/>
    </w:rPr>
  </w:style>
  <w:style w:type="paragraph" w:customStyle="1" w:styleId="Caption1">
    <w:name w:val="Caption1"/>
    <w:basedOn w:val="Normal"/>
    <w:next w:val="Normal"/>
    <w:uiPriority w:val="35"/>
    <w:unhideWhenUsed/>
    <w:qFormat/>
    <w:rsid w:val="001B6820"/>
    <w:pPr>
      <w:spacing w:after="200"/>
    </w:pPr>
    <w:rPr>
      <w:rFonts w:ascii="Calibri" w:hAnsi="Calibri" w:cs="Times New Roman"/>
      <w:b/>
      <w:bCs/>
      <w:color w:val="4F81BD"/>
      <w:sz w:val="18"/>
      <w:szCs w:val="18"/>
    </w:rPr>
  </w:style>
  <w:style w:type="paragraph" w:customStyle="1" w:styleId="Caption2">
    <w:name w:val="Caption2"/>
    <w:basedOn w:val="Normal"/>
    <w:next w:val="Normal"/>
    <w:uiPriority w:val="35"/>
    <w:unhideWhenUsed/>
    <w:qFormat/>
    <w:rsid w:val="001B6820"/>
    <w:pPr>
      <w:spacing w:after="200"/>
    </w:pPr>
    <w:rPr>
      <w:rFonts w:ascii="Calibri" w:hAnsi="Calibri" w:cs="Times New Roman"/>
      <w:b/>
      <w:bCs/>
      <w:color w:val="4F81BD"/>
      <w:sz w:val="18"/>
      <w:szCs w:val="18"/>
    </w:rPr>
  </w:style>
  <w:style w:type="paragraph" w:styleId="TOC7">
    <w:name w:val="toc 7"/>
    <w:basedOn w:val="Normal"/>
    <w:next w:val="Normal"/>
    <w:autoRedefine/>
    <w:rsid w:val="00C74932"/>
    <w:pPr>
      <w:ind w:left="1440"/>
    </w:pPr>
    <w:rPr>
      <w:rFonts w:ascii="Times New Roman" w:hAnsi="Times New Roman" w:cs="Times New Roman"/>
      <w:sz w:val="18"/>
      <w:szCs w:val="18"/>
      <w:lang w:val="en-CA" w:eastAsia="en-CA"/>
    </w:rPr>
  </w:style>
  <w:style w:type="character" w:styleId="IntenseReference">
    <w:name w:val="Intense Reference"/>
    <w:basedOn w:val="DefaultParagraphFont"/>
    <w:uiPriority w:val="32"/>
    <w:qFormat/>
    <w:rsid w:val="00C74932"/>
    <w:rPr>
      <w:b/>
      <w:bCs/>
      <w:smallCaps/>
      <w:color w:val="666666" w:themeColor="accent2"/>
      <w:spacing w:val="5"/>
      <w:u w:val="single"/>
    </w:rPr>
  </w:style>
  <w:style w:type="character" w:customStyle="1" w:styleId="Heading2Char">
    <w:name w:val="Heading 2 Char"/>
    <w:basedOn w:val="DefaultParagraphFont"/>
    <w:link w:val="Heading2"/>
    <w:rsid w:val="00C74932"/>
    <w:rPr>
      <w:rFonts w:ascii="Arial" w:hAnsi="Arial" w:cs="Arial"/>
      <w:b/>
      <w:sz w:val="24"/>
      <w:szCs w:val="24"/>
    </w:rPr>
  </w:style>
  <w:style w:type="character" w:styleId="SubtleEmphasis">
    <w:name w:val="Subtle Emphasis"/>
    <w:basedOn w:val="DefaultParagraphFont"/>
    <w:uiPriority w:val="19"/>
    <w:qFormat/>
    <w:rsid w:val="00C74932"/>
    <w:rPr>
      <w:i/>
      <w:iCs/>
      <w:color w:val="808080" w:themeColor="text1" w:themeTint="7F"/>
    </w:rPr>
  </w:style>
  <w:style w:type="table" w:styleId="LightList-Accent2">
    <w:name w:val="Light List Accent 2"/>
    <w:basedOn w:val="TableNormal"/>
    <w:uiPriority w:val="61"/>
    <w:rsid w:val="00A915B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666666" w:themeColor="accent2"/>
        <w:left w:val="single" w:sz="8" w:space="0" w:color="666666" w:themeColor="accent2"/>
        <w:bottom w:val="single" w:sz="8" w:space="0" w:color="666666" w:themeColor="accent2"/>
        <w:right w:val="single" w:sz="8" w:space="0" w:color="666666" w:themeColor="accent2"/>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666666" w:themeFill="accent2"/>
      </w:tcPr>
    </w:tblStylePr>
    <w:tblStylePr w:type="lastRow">
      <w:pPr>
        <w:spacing w:before="0" w:after="0" w:line="240" w:lineRule="auto"/>
      </w:pPr>
      <w:rPr>
        <w:b/>
        <w:bCs/>
      </w:rPr>
      <w:tblPr/>
      <w:tcPr>
        <w:tcBorders>
          <w:top w:val="double" w:sz="6" w:space="0" w:color="666666" w:themeColor="accent2"/>
          <w:left w:val="single" w:sz="8" w:space="0" w:color="666666" w:themeColor="accent2"/>
          <w:bottom w:val="single" w:sz="8" w:space="0" w:color="666666" w:themeColor="accent2"/>
          <w:right w:val="single" w:sz="8" w:space="0" w:color="666666" w:themeColor="accent2"/>
        </w:tcBorders>
      </w:tcPr>
    </w:tblStylePr>
    <w:tblStylePr w:type="firstCol">
      <w:rPr>
        <w:b/>
        <w:bCs/>
      </w:rPr>
    </w:tblStylePr>
    <w:tblStylePr w:type="lastCol">
      <w:rPr>
        <w:b/>
        <w:bCs/>
      </w:rPr>
    </w:tblStylePr>
    <w:tblStylePr w:type="band1Vert">
      <w:tblPr/>
      <w:tcPr>
        <w:tcBorders>
          <w:top w:val="single" w:sz="8" w:space="0" w:color="666666" w:themeColor="accent2"/>
          <w:left w:val="single" w:sz="8" w:space="0" w:color="666666" w:themeColor="accent2"/>
          <w:bottom w:val="single" w:sz="8" w:space="0" w:color="666666" w:themeColor="accent2"/>
          <w:right w:val="single" w:sz="8" w:space="0" w:color="666666" w:themeColor="accent2"/>
        </w:tcBorders>
      </w:tcPr>
    </w:tblStylePr>
    <w:tblStylePr w:type="band1Horz">
      <w:tblPr/>
      <w:tcPr>
        <w:tcBorders>
          <w:top w:val="single" w:sz="8" w:space="0" w:color="666666" w:themeColor="accent2"/>
          <w:left w:val="single" w:sz="8" w:space="0" w:color="666666" w:themeColor="accent2"/>
          <w:bottom w:val="single" w:sz="8" w:space="0" w:color="666666" w:themeColor="accent2"/>
          <w:right w:val="single" w:sz="8" w:space="0" w:color="666666" w:themeColor="accent2"/>
        </w:tcBorders>
      </w:tcPr>
    </w:tblStylePr>
  </w:style>
  <w:style w:type="paragraph" w:customStyle="1" w:styleId="Instructions">
    <w:name w:val="Instructions"/>
    <w:basedOn w:val="Normal"/>
    <w:next w:val="Normal"/>
    <w:link w:val="InstructionsChar"/>
    <w:rsid w:val="0005731D"/>
    <w:pPr>
      <w:overflowPunct w:val="0"/>
      <w:autoSpaceDE w:val="0"/>
      <w:autoSpaceDN w:val="0"/>
      <w:adjustRightInd w:val="0"/>
      <w:spacing w:before="120" w:after="120"/>
      <w:ind w:left="720"/>
      <w:textAlignment w:val="baseline"/>
    </w:pPr>
    <w:rPr>
      <w:rFonts w:cs="Times New Roman"/>
      <w:i/>
      <w:color w:val="FF0000"/>
      <w:sz w:val="20"/>
      <w:szCs w:val="20"/>
      <w:lang w:val="en-CA" w:eastAsia="en-US"/>
    </w:rPr>
  </w:style>
  <w:style w:type="character" w:customStyle="1" w:styleId="InstructionsChar">
    <w:name w:val="Instructions Char"/>
    <w:basedOn w:val="DefaultParagraphFont"/>
    <w:link w:val="Instructions"/>
    <w:rsid w:val="0005731D"/>
    <w:rPr>
      <w:rFonts w:ascii="Arial" w:hAnsi="Arial"/>
      <w:i/>
      <w:color w:val="FF0000"/>
      <w:lang w:val="en-CA" w:eastAsia="en-US"/>
    </w:rPr>
  </w:style>
  <w:style w:type="paragraph" w:customStyle="1" w:styleId="TableText">
    <w:name w:val="Table Text"/>
    <w:basedOn w:val="Normal"/>
    <w:rsid w:val="000D7B69"/>
    <w:pPr>
      <w:widowControl w:val="0"/>
      <w:numPr>
        <w:ilvl w:val="12"/>
      </w:numPr>
      <w:overflowPunct w:val="0"/>
      <w:autoSpaceDE w:val="0"/>
      <w:autoSpaceDN w:val="0"/>
      <w:adjustRightInd w:val="0"/>
      <w:spacing w:before="60" w:after="60"/>
      <w:textAlignment w:val="baseline"/>
    </w:pPr>
    <w:rPr>
      <w:rFonts w:cs="Times New Roman"/>
      <w:color w:val="000000"/>
      <w:sz w:val="18"/>
      <w:szCs w:val="20"/>
      <w:lang w:val="en-CA" w:eastAsia="en-US"/>
    </w:rPr>
  </w:style>
  <w:style w:type="paragraph" w:customStyle="1" w:styleId="TableHeading">
    <w:name w:val="Table Heading"/>
    <w:basedOn w:val="Normal"/>
    <w:next w:val="Normal"/>
    <w:rsid w:val="000D7B69"/>
    <w:pPr>
      <w:widowControl w:val="0"/>
      <w:overflowPunct w:val="0"/>
      <w:autoSpaceDE w:val="0"/>
      <w:autoSpaceDN w:val="0"/>
      <w:adjustRightInd w:val="0"/>
      <w:spacing w:before="60" w:after="60"/>
      <w:jc w:val="center"/>
      <w:textAlignment w:val="baseline"/>
    </w:pPr>
    <w:rPr>
      <w:rFonts w:cs="Times New Roman"/>
      <w:b/>
      <w:i/>
      <w:color w:val="000000"/>
      <w:sz w:val="20"/>
      <w:szCs w:val="20"/>
      <w:lang w:val="en-CA" w:eastAsia="en-US"/>
    </w:rPr>
  </w:style>
  <w:style w:type="paragraph" w:styleId="Title">
    <w:name w:val="Title"/>
    <w:basedOn w:val="Normal"/>
    <w:next w:val="Normal"/>
    <w:link w:val="TitleChar"/>
    <w:uiPriority w:val="10"/>
    <w:qFormat/>
    <w:rsid w:val="000D7B69"/>
    <w:pPr>
      <w:pBdr>
        <w:bottom w:val="single" w:sz="8" w:space="4" w:color="006A8D" w:themeColor="accent1"/>
      </w:pBdr>
      <w:spacing w:after="300"/>
      <w:contextualSpacing/>
    </w:pPr>
    <w:rPr>
      <w:rFonts w:asciiTheme="majorHAnsi" w:eastAsiaTheme="majorEastAsia" w:hAnsiTheme="majorHAnsi" w:cstheme="majorBidi"/>
      <w:color w:val="4C0000" w:themeColor="text2" w:themeShade="BF"/>
      <w:spacing w:val="5"/>
      <w:kern w:val="28"/>
      <w:sz w:val="52"/>
      <w:szCs w:val="52"/>
      <w:lang w:val="en-CA" w:eastAsia="en-CA"/>
    </w:rPr>
  </w:style>
  <w:style w:type="character" w:customStyle="1" w:styleId="TitleChar">
    <w:name w:val="Title Char"/>
    <w:basedOn w:val="DefaultParagraphFont"/>
    <w:link w:val="Title"/>
    <w:uiPriority w:val="10"/>
    <w:rsid w:val="000D7B69"/>
    <w:rPr>
      <w:rFonts w:asciiTheme="majorHAnsi" w:eastAsiaTheme="majorEastAsia" w:hAnsiTheme="majorHAnsi" w:cstheme="majorBidi"/>
      <w:color w:val="4C0000" w:themeColor="text2" w:themeShade="BF"/>
      <w:spacing w:val="5"/>
      <w:kern w:val="28"/>
      <w:sz w:val="52"/>
      <w:szCs w:val="52"/>
      <w:lang w:val="en-CA" w:eastAsia="en-CA"/>
    </w:rPr>
  </w:style>
  <w:style w:type="table" w:styleId="LightShading-Accent6">
    <w:name w:val="Light Shading Accent 6"/>
    <w:basedOn w:val="TableNormal"/>
    <w:uiPriority w:val="60"/>
    <w:rsid w:val="000D7B69"/>
    <w:rPr>
      <w:rFonts w:asciiTheme="minorHAnsi" w:eastAsiaTheme="minorHAnsi" w:hAnsiTheme="minorHAnsi" w:cstheme="minorBidi"/>
      <w:color w:val="000000" w:themeColor="accent6" w:themeShade="BF"/>
      <w:sz w:val="22"/>
      <w:szCs w:val="22"/>
      <w:lang w:eastAsia="en-US"/>
    </w:rPr>
    <w:tblPr>
      <w:tblStyleRowBandSize w:val="1"/>
      <w:tblStyleColBandSize w:val="1"/>
      <w:tblInd w:w="0" w:type="dxa"/>
      <w:tblBorders>
        <w:top w:val="single" w:sz="8" w:space="0" w:color="000000" w:themeColor="accent6"/>
        <w:bottom w:val="single" w:sz="8" w:space="0" w:color="000000"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character" w:styleId="CommentReference">
    <w:name w:val="annotation reference"/>
    <w:basedOn w:val="DefaultParagraphFont"/>
    <w:rsid w:val="00DE66F7"/>
    <w:rPr>
      <w:sz w:val="16"/>
      <w:szCs w:val="16"/>
    </w:rPr>
  </w:style>
  <w:style w:type="paragraph" w:styleId="CommentText">
    <w:name w:val="annotation text"/>
    <w:basedOn w:val="Normal"/>
    <w:link w:val="CommentTextChar"/>
    <w:rsid w:val="00DE66F7"/>
    <w:rPr>
      <w:sz w:val="20"/>
      <w:szCs w:val="20"/>
    </w:rPr>
  </w:style>
  <w:style w:type="character" w:customStyle="1" w:styleId="CommentTextChar">
    <w:name w:val="Comment Text Char"/>
    <w:basedOn w:val="DefaultParagraphFont"/>
    <w:link w:val="CommentText"/>
    <w:rsid w:val="00DE66F7"/>
    <w:rPr>
      <w:rFonts w:ascii="Arial" w:hAnsi="Arial" w:cs="Arial"/>
    </w:rPr>
  </w:style>
  <w:style w:type="paragraph" w:styleId="CommentSubject">
    <w:name w:val="annotation subject"/>
    <w:basedOn w:val="CommentText"/>
    <w:next w:val="CommentText"/>
    <w:link w:val="CommentSubjectChar"/>
    <w:rsid w:val="00DE66F7"/>
    <w:rPr>
      <w:b/>
      <w:bCs/>
    </w:rPr>
  </w:style>
  <w:style w:type="character" w:customStyle="1" w:styleId="CommentSubjectChar">
    <w:name w:val="Comment Subject Char"/>
    <w:basedOn w:val="CommentTextChar"/>
    <w:link w:val="CommentSubject"/>
    <w:rsid w:val="00DE66F7"/>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Subtitle" w:uiPriority="11"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rsid w:val="00BB11B6"/>
    <w:rPr>
      <w:rFonts w:ascii="Arial" w:hAnsi="Arial" w:cs="Arial"/>
      <w:sz w:val="22"/>
      <w:szCs w:val="22"/>
    </w:rPr>
  </w:style>
  <w:style w:type="paragraph" w:styleId="Heading1">
    <w:name w:val="heading 1"/>
    <w:basedOn w:val="Normal"/>
    <w:next w:val="Normal"/>
    <w:qFormat/>
    <w:rsid w:val="00037A35"/>
    <w:pPr>
      <w:keepNext/>
      <w:spacing w:after="120"/>
      <w:outlineLvl w:val="0"/>
    </w:pPr>
    <w:rPr>
      <w:caps/>
      <w:color w:val="CC0000" w:themeColor="background2"/>
      <w:sz w:val="32"/>
      <w:szCs w:val="32"/>
    </w:rPr>
  </w:style>
  <w:style w:type="paragraph" w:styleId="Heading2">
    <w:name w:val="heading 2"/>
    <w:basedOn w:val="Normal"/>
    <w:next w:val="Normal"/>
    <w:link w:val="Heading2Char"/>
    <w:qFormat/>
    <w:rsid w:val="00037A35"/>
    <w:pPr>
      <w:keepNext/>
      <w:spacing w:after="120"/>
      <w:outlineLvl w:val="1"/>
    </w:pPr>
    <w:rPr>
      <w:b/>
      <w:sz w:val="24"/>
      <w:szCs w:val="24"/>
    </w:rPr>
  </w:style>
  <w:style w:type="paragraph" w:styleId="Heading3">
    <w:name w:val="heading 3"/>
    <w:basedOn w:val="Normal"/>
    <w:next w:val="Normal"/>
    <w:qFormat/>
    <w:rsid w:val="00CC63E5"/>
    <w:pPr>
      <w:spacing w:after="120"/>
      <w:outlineLvl w:val="2"/>
    </w:pPr>
    <w:rPr>
      <w:b/>
      <w:color w:val="66666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96107"/>
    <w:pPr>
      <w:tabs>
        <w:tab w:val="center" w:pos="4153"/>
        <w:tab w:val="right" w:pos="8306"/>
      </w:tabs>
      <w:jc w:val="right"/>
    </w:pPr>
    <w:rPr>
      <w:caps/>
      <w:color w:val="808080"/>
      <w:sz w:val="40"/>
    </w:rPr>
  </w:style>
  <w:style w:type="numbering" w:customStyle="1" w:styleId="Bulletpoints">
    <w:name w:val="Bullet points"/>
    <w:rsid w:val="004633EB"/>
    <w:pPr>
      <w:numPr>
        <w:numId w:val="10"/>
      </w:numPr>
    </w:pPr>
  </w:style>
  <w:style w:type="paragraph" w:styleId="Footer">
    <w:name w:val="footer"/>
    <w:basedOn w:val="Normal"/>
    <w:rsid w:val="004D30D6"/>
    <w:pPr>
      <w:tabs>
        <w:tab w:val="center" w:pos="4320"/>
        <w:tab w:val="right" w:pos="8640"/>
      </w:tabs>
      <w:jc w:val="right"/>
    </w:pPr>
    <w:rPr>
      <w:color w:val="808080"/>
      <w:sz w:val="16"/>
    </w:rPr>
  </w:style>
  <w:style w:type="paragraph" w:styleId="BalloonText">
    <w:name w:val="Balloon Text"/>
    <w:basedOn w:val="Normal"/>
    <w:semiHidden/>
    <w:rsid w:val="004F41DD"/>
    <w:rPr>
      <w:rFonts w:ascii="Tahoma" w:hAnsi="Tahoma" w:cs="Tahoma"/>
      <w:sz w:val="16"/>
      <w:szCs w:val="16"/>
    </w:rPr>
  </w:style>
  <w:style w:type="paragraph" w:customStyle="1" w:styleId="Tableheadings">
    <w:name w:val="Table headings"/>
    <w:basedOn w:val="Normal"/>
    <w:rsid w:val="00CC63E5"/>
    <w:rPr>
      <w:b/>
      <w:caps/>
      <w:color w:val="000000"/>
    </w:rPr>
  </w:style>
  <w:style w:type="character" w:styleId="PageNumber">
    <w:name w:val="page number"/>
    <w:basedOn w:val="DefaultParagraphFont"/>
    <w:rsid w:val="00BB11B6"/>
    <w:rPr>
      <w:rFonts w:ascii="Arial" w:hAnsi="Arial"/>
      <w:b/>
      <w:bCs/>
      <w:color w:val="808080"/>
      <w:sz w:val="16"/>
    </w:rPr>
  </w:style>
  <w:style w:type="character" w:styleId="Hyperlink">
    <w:name w:val="Hyperlink"/>
    <w:basedOn w:val="DefaultParagraphFont"/>
    <w:uiPriority w:val="99"/>
    <w:rsid w:val="00BB11B6"/>
    <w:rPr>
      <w:rFonts w:ascii="Arial" w:hAnsi="Arial"/>
      <w:color w:val="CC0000" w:themeColor="background2"/>
      <w:sz w:val="22"/>
      <w:u w:val="single" w:color="CC0000"/>
    </w:rPr>
  </w:style>
  <w:style w:type="paragraph" w:styleId="ListNumber">
    <w:name w:val="List Number"/>
    <w:basedOn w:val="Normal"/>
    <w:rsid w:val="009865F8"/>
    <w:pPr>
      <w:numPr>
        <w:numId w:val="18"/>
      </w:numPr>
      <w:ind w:left="284" w:hanging="284"/>
    </w:pPr>
  </w:style>
  <w:style w:type="table" w:customStyle="1" w:styleId="Table">
    <w:name w:val="Table"/>
    <w:basedOn w:val="TableNormal"/>
    <w:rsid w:val="00121C59"/>
    <w:rPr>
      <w:rFonts w:ascii="Arial" w:hAnsi="Arial"/>
      <w:color w:val="000000"/>
    </w:rPr>
    <w:tblPr>
      <w:tblStyleRowBandSize w:val="1"/>
      <w:tblStyleColBandSize w:val="1"/>
      <w:tblInd w:w="57" w:type="dxa"/>
      <w:tblCellMar>
        <w:top w:w="0" w:type="dxa"/>
        <w:left w:w="108" w:type="dxa"/>
        <w:bottom w:w="0" w:type="dxa"/>
        <w:right w:w="108" w:type="dxa"/>
      </w:tblCellMar>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ListNumber2">
    <w:name w:val="List Number 2"/>
    <w:basedOn w:val="Normal"/>
    <w:rsid w:val="009865F8"/>
    <w:pPr>
      <w:numPr>
        <w:numId w:val="19"/>
      </w:numPr>
      <w:ind w:left="568" w:hanging="284"/>
      <w:contextualSpacing/>
    </w:pPr>
  </w:style>
  <w:style w:type="paragraph" w:styleId="ListNumber3">
    <w:name w:val="List Number 3"/>
    <w:basedOn w:val="Normal"/>
    <w:rsid w:val="009865F8"/>
    <w:pPr>
      <w:numPr>
        <w:numId w:val="20"/>
      </w:numPr>
      <w:ind w:left="851" w:hanging="284"/>
      <w:contextualSpacing/>
    </w:pPr>
  </w:style>
  <w:style w:type="paragraph" w:styleId="ListBullet">
    <w:name w:val="List Bullet"/>
    <w:basedOn w:val="Normal"/>
    <w:rsid w:val="001045A9"/>
    <w:pPr>
      <w:numPr>
        <w:numId w:val="21"/>
      </w:numPr>
      <w:ind w:left="284" w:hanging="284"/>
      <w:contextualSpacing/>
    </w:pPr>
  </w:style>
  <w:style w:type="paragraph" w:styleId="BodyText">
    <w:name w:val="Body Text"/>
    <w:basedOn w:val="Normal"/>
    <w:link w:val="BodyTextChar"/>
    <w:rsid w:val="009865F8"/>
  </w:style>
  <w:style w:type="character" w:customStyle="1" w:styleId="BodyTextChar">
    <w:name w:val="Body Text Char"/>
    <w:basedOn w:val="DefaultParagraphFont"/>
    <w:link w:val="BodyText"/>
    <w:rsid w:val="009865F8"/>
    <w:rPr>
      <w:rFonts w:ascii="Arial" w:hAnsi="Arial"/>
      <w:sz w:val="22"/>
      <w:szCs w:val="22"/>
    </w:rPr>
  </w:style>
  <w:style w:type="paragraph" w:styleId="ListBullet2">
    <w:name w:val="List Bullet 2"/>
    <w:basedOn w:val="Normal"/>
    <w:rsid w:val="009865F8"/>
    <w:pPr>
      <w:numPr>
        <w:numId w:val="17"/>
      </w:numPr>
      <w:ind w:left="568" w:hanging="284"/>
      <w:contextualSpacing/>
    </w:pPr>
  </w:style>
  <w:style w:type="table" w:styleId="TableGrid">
    <w:name w:val="Table Grid"/>
    <w:basedOn w:val="TableNormal"/>
    <w:rsid w:val="00430E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D30D6"/>
    <w:pPr>
      <w:keepLines/>
      <w:spacing w:before="480" w:after="0" w:line="276" w:lineRule="auto"/>
      <w:outlineLvl w:val="9"/>
    </w:pPr>
    <w:rPr>
      <w:rFonts w:eastAsiaTheme="majorEastAsia" w:cstheme="majorBidi"/>
      <w:bCs/>
      <w:szCs w:val="28"/>
      <w:lang w:val="en-US" w:eastAsia="ja-JP"/>
    </w:rPr>
  </w:style>
  <w:style w:type="paragraph" w:styleId="TOC1">
    <w:name w:val="toc 1"/>
    <w:basedOn w:val="Normal"/>
    <w:next w:val="Normal"/>
    <w:uiPriority w:val="39"/>
    <w:rsid w:val="008D252D"/>
    <w:pPr>
      <w:spacing w:after="100"/>
    </w:pPr>
    <w:rPr>
      <w:caps/>
    </w:rPr>
  </w:style>
  <w:style w:type="paragraph" w:styleId="TOC2">
    <w:name w:val="toc 2"/>
    <w:basedOn w:val="Normal"/>
    <w:next w:val="Normal"/>
    <w:uiPriority w:val="39"/>
    <w:rsid w:val="004D30D6"/>
    <w:pPr>
      <w:tabs>
        <w:tab w:val="right" w:leader="dot" w:pos="9631"/>
      </w:tabs>
      <w:spacing w:after="100"/>
    </w:pPr>
  </w:style>
  <w:style w:type="paragraph" w:styleId="TOC3">
    <w:name w:val="toc 3"/>
    <w:basedOn w:val="Normal"/>
    <w:next w:val="Normal"/>
    <w:uiPriority w:val="39"/>
    <w:rsid w:val="00FC6624"/>
    <w:pPr>
      <w:spacing w:after="100"/>
      <w:ind w:left="440"/>
    </w:pPr>
  </w:style>
  <w:style w:type="table" w:customStyle="1" w:styleId="ICAEWtable">
    <w:name w:val="ICAEW table"/>
    <w:basedOn w:val="TableNormal"/>
    <w:rsid w:val="007473A2"/>
    <w:rPr>
      <w:rFonts w:ascii="Arial" w:hAnsi="Arial"/>
      <w:color w:val="000000"/>
    </w:rPr>
    <w:tblPr>
      <w:tblStyleRowBandSize w:val="1"/>
      <w:tblStyleColBandSize w:val="1"/>
      <w:tblInd w:w="57" w:type="dxa"/>
      <w:tblCellMar>
        <w:top w:w="0" w:type="dxa"/>
        <w:left w:w="108" w:type="dxa"/>
        <w:bottom w:w="0" w:type="dxa"/>
        <w:right w:w="108" w:type="dxa"/>
      </w:tblCellMar>
    </w:tblPr>
    <w:tcPr>
      <w:shd w:val="clear" w:color="auto" w:fill="FFFFFF"/>
      <w:tcMar>
        <w:top w:w="57" w:type="dxa"/>
        <w:left w:w="57" w:type="dxa"/>
        <w:bottom w:w="57" w:type="dxa"/>
        <w:right w:w="57" w:type="dxa"/>
      </w:tcMar>
    </w:tcPr>
    <w:tblStylePr w:type="firstRow">
      <w:pPr>
        <w:jc w:val="left"/>
      </w:pPr>
      <w:rPr>
        <w:rFonts w:ascii="Arial" w:hAnsi="Arial"/>
        <w:b/>
        <w:color w:val="FFFFFF"/>
        <w:sz w:val="20"/>
      </w:rPr>
      <w:tblPr/>
      <w:tcPr>
        <w:shd w:val="clear" w:color="auto" w:fill="808080"/>
        <w:vAlign w:val="center"/>
      </w:tcPr>
    </w:tblStylePr>
    <w:tblStylePr w:type="band1Horz">
      <w:rPr>
        <w:rFonts w:ascii="Arial" w:hAnsi="Arial"/>
        <w:sz w:val="20"/>
      </w:rPr>
    </w:tblStylePr>
    <w:tblStylePr w:type="band2Horz">
      <w:rPr>
        <w:rFonts w:ascii="Arial" w:hAnsi="Arial"/>
        <w:color w:val="auto"/>
        <w:sz w:val="20"/>
      </w:rPr>
      <w:tblPr/>
      <w:tcPr>
        <w:shd w:val="clear" w:color="auto" w:fill="E6E6E6"/>
      </w:tcPr>
    </w:tblStylePr>
  </w:style>
  <w:style w:type="paragraph" w:styleId="Caption">
    <w:name w:val="caption"/>
    <w:basedOn w:val="Normal"/>
    <w:next w:val="Normal"/>
    <w:qFormat/>
    <w:rsid w:val="008B5514"/>
    <w:pPr>
      <w:spacing w:before="120" w:after="120"/>
    </w:pPr>
    <w:rPr>
      <w:rFonts w:cs="Times New Roman"/>
      <w:b/>
      <w:bCs/>
      <w:sz w:val="20"/>
      <w:szCs w:val="24"/>
      <w:lang w:eastAsia="en-US"/>
    </w:rPr>
  </w:style>
  <w:style w:type="character" w:customStyle="1" w:styleId="HeaderChar">
    <w:name w:val="Header Char"/>
    <w:basedOn w:val="DefaultParagraphFont"/>
    <w:link w:val="Header"/>
    <w:rsid w:val="001F2462"/>
    <w:rPr>
      <w:rFonts w:ascii="StoneSansITCStd Medium" w:hAnsi="StoneSansITCStd Medium" w:cs="Arial"/>
      <w:caps/>
      <w:color w:val="808080"/>
      <w:sz w:val="40"/>
      <w:szCs w:val="22"/>
    </w:rPr>
  </w:style>
  <w:style w:type="paragraph" w:customStyle="1" w:styleId="Appendix">
    <w:name w:val="Appendix"/>
    <w:basedOn w:val="Normal"/>
    <w:next w:val="BodyText"/>
    <w:rsid w:val="002B527D"/>
    <w:pPr>
      <w:numPr>
        <w:numId w:val="29"/>
      </w:numPr>
      <w:ind w:left="0" w:firstLine="0"/>
    </w:pPr>
    <w:rPr>
      <w:caps/>
      <w:color w:val="CC0000" w:themeColor="background2"/>
      <w:sz w:val="32"/>
    </w:rPr>
  </w:style>
  <w:style w:type="paragraph" w:styleId="ListBullet3">
    <w:name w:val="List Bullet 3"/>
    <w:basedOn w:val="Normal"/>
    <w:rsid w:val="004F4C77"/>
    <w:pPr>
      <w:numPr>
        <w:numId w:val="22"/>
      </w:numPr>
      <w:contextualSpacing/>
    </w:pPr>
  </w:style>
  <w:style w:type="paragraph" w:styleId="ListParagraph">
    <w:name w:val="List Paragraph"/>
    <w:basedOn w:val="Normal"/>
    <w:uiPriority w:val="34"/>
    <w:qFormat/>
    <w:rsid w:val="001B6820"/>
    <w:pPr>
      <w:spacing w:after="200" w:line="276" w:lineRule="auto"/>
      <w:ind w:left="720"/>
      <w:contextualSpacing/>
    </w:pPr>
    <w:rPr>
      <w:rFonts w:ascii="Calibri" w:eastAsia="Calibri" w:hAnsi="Calibri" w:cs="Times New Roman"/>
      <w:lang w:eastAsia="en-US"/>
    </w:rPr>
  </w:style>
  <w:style w:type="paragraph" w:styleId="Subtitle">
    <w:name w:val="Subtitle"/>
    <w:basedOn w:val="Normal"/>
    <w:next w:val="Normal"/>
    <w:link w:val="SubtitleChar"/>
    <w:uiPriority w:val="11"/>
    <w:qFormat/>
    <w:rsid w:val="001B6820"/>
    <w:pPr>
      <w:numPr>
        <w:ilvl w:val="1"/>
      </w:numPr>
      <w:spacing w:after="200" w:line="276" w:lineRule="auto"/>
    </w:pPr>
    <w:rPr>
      <w:rFonts w:ascii="Cambria" w:hAnsi="Cambria" w:cs="Times New Roman"/>
      <w:i/>
      <w:iCs/>
      <w:color w:val="4F81BD"/>
      <w:spacing w:val="15"/>
      <w:sz w:val="24"/>
      <w:szCs w:val="24"/>
    </w:rPr>
  </w:style>
  <w:style w:type="character" w:customStyle="1" w:styleId="SubtitleChar">
    <w:name w:val="Subtitle Char"/>
    <w:basedOn w:val="DefaultParagraphFont"/>
    <w:link w:val="Subtitle"/>
    <w:uiPriority w:val="11"/>
    <w:rsid w:val="001B6820"/>
    <w:rPr>
      <w:rFonts w:ascii="Cambria" w:hAnsi="Cambria"/>
      <w:i/>
      <w:iCs/>
      <w:color w:val="4F81BD"/>
      <w:spacing w:val="15"/>
      <w:sz w:val="24"/>
      <w:szCs w:val="24"/>
    </w:rPr>
  </w:style>
  <w:style w:type="paragraph" w:customStyle="1" w:styleId="Caption1">
    <w:name w:val="Caption1"/>
    <w:basedOn w:val="Normal"/>
    <w:next w:val="Normal"/>
    <w:uiPriority w:val="35"/>
    <w:unhideWhenUsed/>
    <w:qFormat/>
    <w:rsid w:val="001B6820"/>
    <w:pPr>
      <w:spacing w:after="200"/>
    </w:pPr>
    <w:rPr>
      <w:rFonts w:ascii="Calibri" w:hAnsi="Calibri" w:cs="Times New Roman"/>
      <w:b/>
      <w:bCs/>
      <w:color w:val="4F81BD"/>
      <w:sz w:val="18"/>
      <w:szCs w:val="18"/>
    </w:rPr>
  </w:style>
  <w:style w:type="paragraph" w:customStyle="1" w:styleId="Caption2">
    <w:name w:val="Caption2"/>
    <w:basedOn w:val="Normal"/>
    <w:next w:val="Normal"/>
    <w:uiPriority w:val="35"/>
    <w:unhideWhenUsed/>
    <w:qFormat/>
    <w:rsid w:val="001B6820"/>
    <w:pPr>
      <w:spacing w:after="200"/>
    </w:pPr>
    <w:rPr>
      <w:rFonts w:ascii="Calibri" w:hAnsi="Calibri" w:cs="Times New Roman"/>
      <w:b/>
      <w:bCs/>
      <w:color w:val="4F81BD"/>
      <w:sz w:val="18"/>
      <w:szCs w:val="18"/>
    </w:rPr>
  </w:style>
  <w:style w:type="paragraph" w:styleId="TOC7">
    <w:name w:val="toc 7"/>
    <w:basedOn w:val="Normal"/>
    <w:next w:val="Normal"/>
    <w:autoRedefine/>
    <w:rsid w:val="00C74932"/>
    <w:pPr>
      <w:ind w:left="1440"/>
    </w:pPr>
    <w:rPr>
      <w:rFonts w:ascii="Times New Roman" w:hAnsi="Times New Roman" w:cs="Times New Roman"/>
      <w:sz w:val="18"/>
      <w:szCs w:val="18"/>
      <w:lang w:val="en-CA" w:eastAsia="en-CA"/>
    </w:rPr>
  </w:style>
  <w:style w:type="character" w:styleId="IntenseReference">
    <w:name w:val="Intense Reference"/>
    <w:basedOn w:val="DefaultParagraphFont"/>
    <w:uiPriority w:val="32"/>
    <w:qFormat/>
    <w:rsid w:val="00C74932"/>
    <w:rPr>
      <w:b/>
      <w:bCs/>
      <w:smallCaps/>
      <w:color w:val="666666" w:themeColor="accent2"/>
      <w:spacing w:val="5"/>
      <w:u w:val="single"/>
    </w:rPr>
  </w:style>
  <w:style w:type="character" w:customStyle="1" w:styleId="Heading2Char">
    <w:name w:val="Heading 2 Char"/>
    <w:basedOn w:val="DefaultParagraphFont"/>
    <w:link w:val="Heading2"/>
    <w:rsid w:val="00C74932"/>
    <w:rPr>
      <w:rFonts w:ascii="Arial" w:hAnsi="Arial" w:cs="Arial"/>
      <w:b/>
      <w:sz w:val="24"/>
      <w:szCs w:val="24"/>
    </w:rPr>
  </w:style>
  <w:style w:type="character" w:styleId="SubtleEmphasis">
    <w:name w:val="Subtle Emphasis"/>
    <w:basedOn w:val="DefaultParagraphFont"/>
    <w:uiPriority w:val="19"/>
    <w:qFormat/>
    <w:rsid w:val="00C74932"/>
    <w:rPr>
      <w:i/>
      <w:iCs/>
      <w:color w:val="808080" w:themeColor="text1" w:themeTint="7F"/>
    </w:rPr>
  </w:style>
  <w:style w:type="table" w:styleId="LightList-Accent2">
    <w:name w:val="Light List Accent 2"/>
    <w:basedOn w:val="TableNormal"/>
    <w:uiPriority w:val="61"/>
    <w:rsid w:val="00A915B5"/>
    <w:rPr>
      <w:rFonts w:asciiTheme="minorHAnsi" w:eastAsiaTheme="minorHAnsi" w:hAnsiTheme="minorHAnsi" w:cstheme="minorBidi"/>
      <w:sz w:val="22"/>
      <w:szCs w:val="22"/>
      <w:lang w:eastAsia="en-US"/>
    </w:rPr>
    <w:tblPr>
      <w:tblStyleRowBandSize w:val="1"/>
      <w:tblStyleColBandSize w:val="1"/>
      <w:tblInd w:w="0" w:type="dxa"/>
      <w:tblBorders>
        <w:top w:val="single" w:sz="8" w:space="0" w:color="666666" w:themeColor="accent2"/>
        <w:left w:val="single" w:sz="8" w:space="0" w:color="666666" w:themeColor="accent2"/>
        <w:bottom w:val="single" w:sz="8" w:space="0" w:color="666666" w:themeColor="accent2"/>
        <w:right w:val="single" w:sz="8" w:space="0" w:color="666666" w:themeColor="accent2"/>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666666" w:themeFill="accent2"/>
      </w:tcPr>
    </w:tblStylePr>
    <w:tblStylePr w:type="lastRow">
      <w:pPr>
        <w:spacing w:before="0" w:after="0" w:line="240" w:lineRule="auto"/>
      </w:pPr>
      <w:rPr>
        <w:b/>
        <w:bCs/>
      </w:rPr>
      <w:tblPr/>
      <w:tcPr>
        <w:tcBorders>
          <w:top w:val="double" w:sz="6" w:space="0" w:color="666666" w:themeColor="accent2"/>
          <w:left w:val="single" w:sz="8" w:space="0" w:color="666666" w:themeColor="accent2"/>
          <w:bottom w:val="single" w:sz="8" w:space="0" w:color="666666" w:themeColor="accent2"/>
          <w:right w:val="single" w:sz="8" w:space="0" w:color="666666" w:themeColor="accent2"/>
        </w:tcBorders>
      </w:tcPr>
    </w:tblStylePr>
    <w:tblStylePr w:type="firstCol">
      <w:rPr>
        <w:b/>
        <w:bCs/>
      </w:rPr>
    </w:tblStylePr>
    <w:tblStylePr w:type="lastCol">
      <w:rPr>
        <w:b/>
        <w:bCs/>
      </w:rPr>
    </w:tblStylePr>
    <w:tblStylePr w:type="band1Vert">
      <w:tblPr/>
      <w:tcPr>
        <w:tcBorders>
          <w:top w:val="single" w:sz="8" w:space="0" w:color="666666" w:themeColor="accent2"/>
          <w:left w:val="single" w:sz="8" w:space="0" w:color="666666" w:themeColor="accent2"/>
          <w:bottom w:val="single" w:sz="8" w:space="0" w:color="666666" w:themeColor="accent2"/>
          <w:right w:val="single" w:sz="8" w:space="0" w:color="666666" w:themeColor="accent2"/>
        </w:tcBorders>
      </w:tcPr>
    </w:tblStylePr>
    <w:tblStylePr w:type="band1Horz">
      <w:tblPr/>
      <w:tcPr>
        <w:tcBorders>
          <w:top w:val="single" w:sz="8" w:space="0" w:color="666666" w:themeColor="accent2"/>
          <w:left w:val="single" w:sz="8" w:space="0" w:color="666666" w:themeColor="accent2"/>
          <w:bottom w:val="single" w:sz="8" w:space="0" w:color="666666" w:themeColor="accent2"/>
          <w:right w:val="single" w:sz="8" w:space="0" w:color="666666" w:themeColor="accent2"/>
        </w:tcBorders>
      </w:tcPr>
    </w:tblStylePr>
  </w:style>
  <w:style w:type="paragraph" w:customStyle="1" w:styleId="Instructions">
    <w:name w:val="Instructions"/>
    <w:basedOn w:val="Normal"/>
    <w:next w:val="Normal"/>
    <w:link w:val="InstructionsChar"/>
    <w:rsid w:val="0005731D"/>
    <w:pPr>
      <w:overflowPunct w:val="0"/>
      <w:autoSpaceDE w:val="0"/>
      <w:autoSpaceDN w:val="0"/>
      <w:adjustRightInd w:val="0"/>
      <w:spacing w:before="120" w:after="120"/>
      <w:ind w:left="720"/>
      <w:textAlignment w:val="baseline"/>
    </w:pPr>
    <w:rPr>
      <w:rFonts w:cs="Times New Roman"/>
      <w:i/>
      <w:color w:val="FF0000"/>
      <w:sz w:val="20"/>
      <w:szCs w:val="20"/>
      <w:lang w:val="en-CA" w:eastAsia="en-US"/>
    </w:rPr>
  </w:style>
  <w:style w:type="character" w:customStyle="1" w:styleId="InstructionsChar">
    <w:name w:val="Instructions Char"/>
    <w:basedOn w:val="DefaultParagraphFont"/>
    <w:link w:val="Instructions"/>
    <w:rsid w:val="0005731D"/>
    <w:rPr>
      <w:rFonts w:ascii="Arial" w:hAnsi="Arial"/>
      <w:i/>
      <w:color w:val="FF0000"/>
      <w:lang w:val="en-CA" w:eastAsia="en-US"/>
    </w:rPr>
  </w:style>
  <w:style w:type="paragraph" w:customStyle="1" w:styleId="TableText">
    <w:name w:val="Table Text"/>
    <w:basedOn w:val="Normal"/>
    <w:rsid w:val="000D7B69"/>
    <w:pPr>
      <w:widowControl w:val="0"/>
      <w:numPr>
        <w:ilvl w:val="12"/>
      </w:numPr>
      <w:overflowPunct w:val="0"/>
      <w:autoSpaceDE w:val="0"/>
      <w:autoSpaceDN w:val="0"/>
      <w:adjustRightInd w:val="0"/>
      <w:spacing w:before="60" w:after="60"/>
      <w:textAlignment w:val="baseline"/>
    </w:pPr>
    <w:rPr>
      <w:rFonts w:cs="Times New Roman"/>
      <w:color w:val="000000"/>
      <w:sz w:val="18"/>
      <w:szCs w:val="20"/>
      <w:lang w:val="en-CA" w:eastAsia="en-US"/>
    </w:rPr>
  </w:style>
  <w:style w:type="paragraph" w:customStyle="1" w:styleId="TableHeading">
    <w:name w:val="Table Heading"/>
    <w:basedOn w:val="Normal"/>
    <w:next w:val="Normal"/>
    <w:rsid w:val="000D7B69"/>
    <w:pPr>
      <w:widowControl w:val="0"/>
      <w:overflowPunct w:val="0"/>
      <w:autoSpaceDE w:val="0"/>
      <w:autoSpaceDN w:val="0"/>
      <w:adjustRightInd w:val="0"/>
      <w:spacing w:before="60" w:after="60"/>
      <w:jc w:val="center"/>
      <w:textAlignment w:val="baseline"/>
    </w:pPr>
    <w:rPr>
      <w:rFonts w:cs="Times New Roman"/>
      <w:b/>
      <w:i/>
      <w:color w:val="000000"/>
      <w:sz w:val="20"/>
      <w:szCs w:val="20"/>
      <w:lang w:val="en-CA" w:eastAsia="en-US"/>
    </w:rPr>
  </w:style>
  <w:style w:type="paragraph" w:styleId="Title">
    <w:name w:val="Title"/>
    <w:basedOn w:val="Normal"/>
    <w:next w:val="Normal"/>
    <w:link w:val="TitleChar"/>
    <w:uiPriority w:val="10"/>
    <w:qFormat/>
    <w:rsid w:val="000D7B69"/>
    <w:pPr>
      <w:pBdr>
        <w:bottom w:val="single" w:sz="8" w:space="4" w:color="006A8D" w:themeColor="accent1"/>
      </w:pBdr>
      <w:spacing w:after="300"/>
      <w:contextualSpacing/>
    </w:pPr>
    <w:rPr>
      <w:rFonts w:asciiTheme="majorHAnsi" w:eastAsiaTheme="majorEastAsia" w:hAnsiTheme="majorHAnsi" w:cstheme="majorBidi"/>
      <w:color w:val="4C0000" w:themeColor="text2" w:themeShade="BF"/>
      <w:spacing w:val="5"/>
      <w:kern w:val="28"/>
      <w:sz w:val="52"/>
      <w:szCs w:val="52"/>
      <w:lang w:val="en-CA" w:eastAsia="en-CA"/>
    </w:rPr>
  </w:style>
  <w:style w:type="character" w:customStyle="1" w:styleId="TitleChar">
    <w:name w:val="Title Char"/>
    <w:basedOn w:val="DefaultParagraphFont"/>
    <w:link w:val="Title"/>
    <w:uiPriority w:val="10"/>
    <w:rsid w:val="000D7B69"/>
    <w:rPr>
      <w:rFonts w:asciiTheme="majorHAnsi" w:eastAsiaTheme="majorEastAsia" w:hAnsiTheme="majorHAnsi" w:cstheme="majorBidi"/>
      <w:color w:val="4C0000" w:themeColor="text2" w:themeShade="BF"/>
      <w:spacing w:val="5"/>
      <w:kern w:val="28"/>
      <w:sz w:val="52"/>
      <w:szCs w:val="52"/>
      <w:lang w:val="en-CA" w:eastAsia="en-CA"/>
    </w:rPr>
  </w:style>
  <w:style w:type="table" w:styleId="LightShading-Accent6">
    <w:name w:val="Light Shading Accent 6"/>
    <w:basedOn w:val="TableNormal"/>
    <w:uiPriority w:val="60"/>
    <w:rsid w:val="000D7B69"/>
    <w:rPr>
      <w:rFonts w:asciiTheme="minorHAnsi" w:eastAsiaTheme="minorHAnsi" w:hAnsiTheme="minorHAnsi" w:cstheme="minorBidi"/>
      <w:color w:val="000000" w:themeColor="accent6" w:themeShade="BF"/>
      <w:sz w:val="22"/>
      <w:szCs w:val="22"/>
      <w:lang w:eastAsia="en-US"/>
    </w:rPr>
    <w:tblPr>
      <w:tblStyleRowBandSize w:val="1"/>
      <w:tblStyleColBandSize w:val="1"/>
      <w:tblInd w:w="0" w:type="dxa"/>
      <w:tblBorders>
        <w:top w:val="single" w:sz="8" w:space="0" w:color="000000" w:themeColor="accent6"/>
        <w:bottom w:val="single" w:sz="8" w:space="0" w:color="000000"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lastRow">
      <w:pPr>
        <w:spacing w:before="0" w:after="0" w:line="240" w:lineRule="auto"/>
      </w:pPr>
      <w:rPr>
        <w:b/>
        <w:bCs/>
      </w:rPr>
      <w:tblPr/>
      <w:tcPr>
        <w:tcBorders>
          <w:top w:val="single" w:sz="8" w:space="0" w:color="000000" w:themeColor="accent6"/>
          <w:left w:val="nil"/>
          <w:bottom w:val="single" w:sz="8" w:space="0" w:color="0000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6" w:themeFillTint="3F"/>
      </w:tcPr>
    </w:tblStylePr>
    <w:tblStylePr w:type="band1Horz">
      <w:tblPr/>
      <w:tcPr>
        <w:tcBorders>
          <w:left w:val="nil"/>
          <w:right w:val="nil"/>
          <w:insideH w:val="nil"/>
          <w:insideV w:val="nil"/>
        </w:tcBorders>
        <w:shd w:val="clear" w:color="auto" w:fill="C0C0C0" w:themeFill="accent6" w:themeFillTint="3F"/>
      </w:tcPr>
    </w:tblStylePr>
  </w:style>
  <w:style w:type="character" w:styleId="CommentReference">
    <w:name w:val="annotation reference"/>
    <w:basedOn w:val="DefaultParagraphFont"/>
    <w:rsid w:val="00DE66F7"/>
    <w:rPr>
      <w:sz w:val="16"/>
      <w:szCs w:val="16"/>
    </w:rPr>
  </w:style>
  <w:style w:type="paragraph" w:styleId="CommentText">
    <w:name w:val="annotation text"/>
    <w:basedOn w:val="Normal"/>
    <w:link w:val="CommentTextChar"/>
    <w:rsid w:val="00DE66F7"/>
    <w:rPr>
      <w:sz w:val="20"/>
      <w:szCs w:val="20"/>
    </w:rPr>
  </w:style>
  <w:style w:type="character" w:customStyle="1" w:styleId="CommentTextChar">
    <w:name w:val="Comment Text Char"/>
    <w:basedOn w:val="DefaultParagraphFont"/>
    <w:link w:val="CommentText"/>
    <w:rsid w:val="00DE66F7"/>
    <w:rPr>
      <w:rFonts w:ascii="Arial" w:hAnsi="Arial" w:cs="Arial"/>
    </w:rPr>
  </w:style>
  <w:style w:type="paragraph" w:styleId="CommentSubject">
    <w:name w:val="annotation subject"/>
    <w:basedOn w:val="CommentText"/>
    <w:next w:val="CommentText"/>
    <w:link w:val="CommentSubjectChar"/>
    <w:rsid w:val="00DE66F7"/>
    <w:rPr>
      <w:b/>
      <w:bCs/>
    </w:rPr>
  </w:style>
  <w:style w:type="character" w:customStyle="1" w:styleId="CommentSubjectChar">
    <w:name w:val="Comment Subject Char"/>
    <w:basedOn w:val="CommentTextChar"/>
    <w:link w:val="CommentSubject"/>
    <w:rsid w:val="00DE66F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corporate%20office%20templates\ICAEW\ICAEW_Blank.dotm" TargetMode="External"/></Relationships>
</file>

<file path=word/theme/theme1.xml><?xml version="1.0" encoding="utf-8"?>
<a:theme xmlns:a="http://schemas.openxmlformats.org/drawingml/2006/main" name="Office Theme">
  <a:themeElements>
    <a:clrScheme name="ICAEW">
      <a:dk1>
        <a:sysClr val="windowText" lastClr="000000"/>
      </a:dk1>
      <a:lt1>
        <a:sysClr val="windowText" lastClr="000000"/>
      </a:lt1>
      <a:dk2>
        <a:srgbClr val="660000"/>
      </a:dk2>
      <a:lt2>
        <a:srgbClr val="CC0000"/>
      </a:lt2>
      <a:accent1>
        <a:srgbClr val="006A8D"/>
      </a:accent1>
      <a:accent2>
        <a:srgbClr val="666666"/>
      </a:accent2>
      <a:accent3>
        <a:srgbClr val="C1C1C1"/>
      </a:accent3>
      <a:accent4>
        <a:srgbClr val="000000"/>
      </a:accent4>
      <a:accent5>
        <a:srgbClr val="000000"/>
      </a:accent5>
      <a:accent6>
        <a:srgbClr val="000000"/>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DA556-EDB2-408F-AE7D-87F002DA9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ICAEW_Blank.dotm</Template>
  <TotalTime>0</TotalTime>
  <Pages>6</Pages>
  <Words>1243</Words>
  <Characters>8233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Analysis and Development</vt:lpstr>
    </vt:vector>
  </TitlesOfParts>
  <Company>CDEV Computing</Company>
  <LinksUpToDate>false</LinksUpToDate>
  <CharactersWithSpaces>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and Development</dc:title>
  <dc:subject>tbSubHeading test</dc:subject>
  <dc:creator>Emma Riddell</dc:creator>
  <cp:lastModifiedBy>Emma Riddell</cp:lastModifiedBy>
  <cp:revision>2</cp:revision>
  <cp:lastPrinted>2014-02-18T15:11:00Z</cp:lastPrinted>
  <dcterms:created xsi:type="dcterms:W3CDTF">2014-02-18T16:47:00Z</dcterms:created>
  <dcterms:modified xsi:type="dcterms:W3CDTF">2014-02-18T16:47:00Z</dcterms:modified>
  <cp:category>Proposal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23 February 2012</vt:lpwstr>
  </property>
  <property fmtid="{D5CDD505-2E9C-101B-9397-08002B2CF9AE}" pid="3" name="Version">
    <vt:lpwstr>Revision tbIssueNo test</vt:lpwstr>
  </property>
  <property fmtid="{D5CDD505-2E9C-101B-9397-08002B2CF9AE}" pid="4" name="ProposalFrom">
    <vt:lpwstr>ProposalFrom</vt:lpwstr>
  </property>
  <property fmtid="{D5CDD505-2E9C-101B-9397-08002B2CF9AE}" pid="5" name="ProposalTo">
    <vt:lpwstr>ProposalTo</vt:lpwstr>
  </property>
  <property fmtid="{D5CDD505-2E9C-101B-9397-08002B2CF9AE}" pid="6" name="BusinessArea">
    <vt:lpwstr>Redevelopment.jpg</vt:lpwstr>
  </property>
  <property fmtid="{D5CDD505-2E9C-101B-9397-08002B2CF9AE}" pid="7" name="FooterTitle">
    <vt:lpwstr>tbFooterTitle test</vt:lpwstr>
  </property>
  <property fmtid="{D5CDD505-2E9C-101B-9397-08002B2CF9AE}" pid="8" name="TeamTitle">
    <vt:lpwstr>Red team 11</vt:lpwstr>
  </property>
</Properties>
</file>