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66" w:rsidRDefault="009F7766" w:rsidP="004D30D6">
      <w:pPr>
        <w:sectPr w:rsidR="009F7766" w:rsidSect="002F54B6">
          <w:headerReference w:type="default" r:id="rId8"/>
          <w:footerReference w:type="default" r:id="rId9"/>
          <w:footerReference w:type="first" r:id="rId10"/>
          <w:pgSz w:w="11909" w:h="16834" w:code="9"/>
          <w:pgMar w:top="1134" w:right="1134" w:bottom="1134" w:left="1134" w:header="284" w:footer="510" w:gutter="0"/>
          <w:cols w:space="720"/>
        </w:sectPr>
      </w:pPr>
    </w:p>
    <w:p w:rsidR="00B85370" w:rsidRDefault="00B85370" w:rsidP="00B85370">
      <w:pPr>
        <w:pStyle w:val="Heading1"/>
      </w:pPr>
    </w:p>
    <w:p w:rsidR="00B85370" w:rsidRDefault="00B85370" w:rsidP="00B85370">
      <w:pPr>
        <w:pStyle w:val="Heading1"/>
      </w:pPr>
      <w:r>
        <w:t xml:space="preserve">Schedule of amendments </w:t>
      </w:r>
    </w:p>
    <w:p w:rsidR="00B85370" w:rsidRDefault="00345E5D" w:rsidP="00B85370">
      <w:pPr>
        <w:pStyle w:val="Heading2"/>
      </w:pPr>
      <w:r>
        <w:t xml:space="preserve">appeal </w:t>
      </w:r>
      <w:bookmarkStart w:id="0" w:name="_GoBack"/>
      <w:bookmarkEnd w:id="0"/>
      <w:r w:rsidR="00B85370">
        <w:t>Committee Regulations</w:t>
      </w:r>
    </w:p>
    <w:p w:rsidR="00170447" w:rsidRDefault="00B85370" w:rsidP="00B85370">
      <w:pPr>
        <w:pStyle w:val="Heading2"/>
      </w:pPr>
      <w:r>
        <w:t xml:space="preserve"> – 1 June 2018</w:t>
      </w:r>
    </w:p>
    <w:p w:rsidR="006F1F36" w:rsidRDefault="006F1F36" w:rsidP="0017044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4"/>
        <w:gridCol w:w="6187"/>
      </w:tblGrid>
      <w:tr w:rsidR="00B85370" w:rsidTr="00B21314">
        <w:tc>
          <w:tcPr>
            <w:tcW w:w="3444" w:type="dxa"/>
          </w:tcPr>
          <w:p w:rsidR="00B85370" w:rsidRDefault="00B85370" w:rsidP="00B85370">
            <w:pPr>
              <w:pStyle w:val="Heading3"/>
            </w:pPr>
            <w:r>
              <w:t>Regulation</w:t>
            </w:r>
            <w:r w:rsidR="006E77C7">
              <w:t>s</w:t>
            </w:r>
          </w:p>
        </w:tc>
        <w:tc>
          <w:tcPr>
            <w:tcW w:w="6187" w:type="dxa"/>
          </w:tcPr>
          <w:p w:rsidR="00B85370" w:rsidRDefault="00B85370" w:rsidP="00B85370">
            <w:pPr>
              <w:pStyle w:val="Heading3"/>
            </w:pPr>
            <w:r>
              <w:t>Amendment</w:t>
            </w:r>
          </w:p>
        </w:tc>
      </w:tr>
      <w:tr w:rsidR="00B85370" w:rsidTr="00B21314">
        <w:tc>
          <w:tcPr>
            <w:tcW w:w="3444" w:type="dxa"/>
          </w:tcPr>
          <w:p w:rsidR="00B85370" w:rsidRDefault="00B85370" w:rsidP="00170447">
            <w:pPr>
              <w:pStyle w:val="BodyText"/>
            </w:pPr>
            <w:r>
              <w:t>1</w:t>
            </w:r>
          </w:p>
        </w:tc>
        <w:tc>
          <w:tcPr>
            <w:tcW w:w="6187" w:type="dxa"/>
          </w:tcPr>
          <w:p w:rsidR="00B85370" w:rsidRDefault="00B85370" w:rsidP="00170447">
            <w:pPr>
              <w:pStyle w:val="BodyText"/>
            </w:pPr>
            <w:r>
              <w:t>Commencement date has been updated</w:t>
            </w:r>
          </w:p>
          <w:p w:rsidR="00B85370" w:rsidRDefault="00B85370" w:rsidP="00170447">
            <w:pPr>
              <w:pStyle w:val="BodyText"/>
            </w:pPr>
          </w:p>
        </w:tc>
      </w:tr>
      <w:tr w:rsidR="00090D1F" w:rsidTr="00B21314">
        <w:tc>
          <w:tcPr>
            <w:tcW w:w="3444" w:type="dxa"/>
          </w:tcPr>
          <w:p w:rsidR="00090D1F" w:rsidRDefault="00E35EF9" w:rsidP="00170447">
            <w:pPr>
              <w:pStyle w:val="BodyText"/>
            </w:pPr>
            <w:r>
              <w:t>2</w:t>
            </w:r>
          </w:p>
        </w:tc>
        <w:tc>
          <w:tcPr>
            <w:tcW w:w="6187" w:type="dxa"/>
          </w:tcPr>
          <w:p w:rsidR="00090D1F" w:rsidRDefault="00E35EF9" w:rsidP="00170447">
            <w:pPr>
              <w:pStyle w:val="BodyText"/>
            </w:pPr>
            <w:r>
              <w:t xml:space="preserve">New definitions inserted for ‘contracted firm’, ‘member firm’, ‘regulated firm’ and ‘PCD Committee Secretary’. </w:t>
            </w:r>
          </w:p>
          <w:p w:rsidR="00E35EF9" w:rsidRDefault="00E35EF9" w:rsidP="00170447">
            <w:pPr>
              <w:pStyle w:val="BodyText"/>
            </w:pPr>
          </w:p>
          <w:p w:rsidR="00E35EF9" w:rsidRDefault="00E35EF9" w:rsidP="00170447">
            <w:pPr>
              <w:pStyle w:val="BodyText"/>
            </w:pPr>
            <w:r>
              <w:t>Amended definitions of ‘appellant’, notice of appeal’ and ‘panel’.</w:t>
            </w:r>
          </w:p>
          <w:p w:rsidR="00E35EF9" w:rsidRDefault="00E35EF9" w:rsidP="00170447">
            <w:pPr>
              <w:pStyle w:val="BodyText"/>
            </w:pPr>
          </w:p>
          <w:p w:rsidR="00E35EF9" w:rsidRDefault="00E35EF9" w:rsidP="00170447">
            <w:pPr>
              <w:pStyle w:val="BodyText"/>
            </w:pPr>
            <w:r>
              <w:t>The definition of ‘director’ has been deleted.</w:t>
            </w:r>
          </w:p>
          <w:p w:rsidR="00E35EF9" w:rsidRDefault="00E35EF9" w:rsidP="00170447">
            <w:pPr>
              <w:pStyle w:val="BodyText"/>
            </w:pPr>
          </w:p>
        </w:tc>
      </w:tr>
      <w:tr w:rsidR="00E35EF9" w:rsidTr="00B21314">
        <w:tc>
          <w:tcPr>
            <w:tcW w:w="3444" w:type="dxa"/>
          </w:tcPr>
          <w:p w:rsidR="00E35EF9" w:rsidRDefault="00E35EF9" w:rsidP="00170447">
            <w:pPr>
              <w:pStyle w:val="BodyText"/>
            </w:pPr>
            <w:r>
              <w:t>5</w:t>
            </w:r>
          </w:p>
        </w:tc>
        <w:tc>
          <w:tcPr>
            <w:tcW w:w="6187" w:type="dxa"/>
          </w:tcPr>
          <w:p w:rsidR="00E35EF9" w:rsidRDefault="00E35EF9" w:rsidP="00E35EF9">
            <w:pPr>
              <w:pStyle w:val="BodyText"/>
            </w:pPr>
            <w:r>
              <w:t>Amended to reflect the Appeal Committee’s existing role under the Foundation Qualification Regulations in determining appeals against decisions of the Fitness Committee in re-registration cases.</w:t>
            </w:r>
          </w:p>
          <w:p w:rsidR="00E35EF9" w:rsidRDefault="00E35EF9" w:rsidP="00170447">
            <w:pPr>
              <w:pStyle w:val="BodyText"/>
            </w:pP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t>8 and 10</w:t>
            </w:r>
          </w:p>
        </w:tc>
        <w:tc>
          <w:tcPr>
            <w:tcW w:w="6187" w:type="dxa"/>
          </w:tcPr>
          <w:p w:rsidR="005C3841" w:rsidRDefault="005C3841" w:rsidP="00E35EF9">
            <w:pPr>
              <w:pStyle w:val="BodyText"/>
            </w:pPr>
            <w:r>
              <w:t>References to the ‘director’ have been replaced with ‘PCD Committee Secretary to reflect more accurately current processes.</w:t>
            </w:r>
          </w:p>
          <w:p w:rsidR="005C3841" w:rsidRDefault="005C3841" w:rsidP="00E35EF9">
            <w:pPr>
              <w:pStyle w:val="BodyText"/>
            </w:pP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t>12</w:t>
            </w:r>
          </w:p>
        </w:tc>
        <w:tc>
          <w:tcPr>
            <w:tcW w:w="6187" w:type="dxa"/>
          </w:tcPr>
          <w:p w:rsidR="005C3841" w:rsidRDefault="005C3841" w:rsidP="005C3841">
            <w:pPr>
              <w:pStyle w:val="BodyText"/>
            </w:pPr>
            <w:r>
              <w:t>Amended to reflect the Appeal Committee’s existing role in determining appeals against decisions of the Fitness Committee in re-registration cases.</w:t>
            </w:r>
          </w:p>
          <w:p w:rsidR="005C3841" w:rsidRDefault="005C3841" w:rsidP="005C3841">
            <w:pPr>
              <w:pStyle w:val="BodyText"/>
            </w:pPr>
          </w:p>
          <w:p w:rsidR="005C3841" w:rsidRDefault="005C3841" w:rsidP="005C3841">
            <w:pPr>
              <w:pStyle w:val="BodyText"/>
            </w:pPr>
            <w:r>
              <w:t xml:space="preserve">Reference to the ‘director’ has been replaced with ‘PCD Committee Secretary’. </w:t>
            </w:r>
          </w:p>
          <w:p w:rsidR="005C3841" w:rsidRDefault="005C3841" w:rsidP="00E35EF9">
            <w:pPr>
              <w:pStyle w:val="BodyText"/>
            </w:pP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t>14</w:t>
            </w:r>
          </w:p>
        </w:tc>
        <w:tc>
          <w:tcPr>
            <w:tcW w:w="6187" w:type="dxa"/>
          </w:tcPr>
          <w:p w:rsidR="005C3841" w:rsidRDefault="005C3841" w:rsidP="005C3841">
            <w:pPr>
              <w:pStyle w:val="BodyText"/>
            </w:pPr>
            <w:r>
              <w:t xml:space="preserve">Reference to the ‘director’ has been replaced with ‘PCD Committee Secretary’. </w:t>
            </w:r>
          </w:p>
          <w:p w:rsidR="005C3841" w:rsidRDefault="005C3841" w:rsidP="005C3841">
            <w:pPr>
              <w:pStyle w:val="BodyText"/>
            </w:pP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t>17</w:t>
            </w:r>
            <w:r w:rsidR="00B7719A">
              <w:t>(a)</w:t>
            </w:r>
          </w:p>
        </w:tc>
        <w:tc>
          <w:tcPr>
            <w:tcW w:w="6187" w:type="dxa"/>
          </w:tcPr>
          <w:p w:rsidR="005C3841" w:rsidRDefault="005C3841" w:rsidP="005C3841">
            <w:pPr>
              <w:pStyle w:val="BodyText"/>
            </w:pPr>
            <w:r>
              <w:t>Reference to the Designated Professional Body (Investment Business) Handbook has been updated.</w:t>
            </w:r>
          </w:p>
          <w:p w:rsidR="005C3841" w:rsidRDefault="005C3841" w:rsidP="005C3841">
            <w:pPr>
              <w:pStyle w:val="BodyText"/>
            </w:pP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t>19A</w:t>
            </w:r>
          </w:p>
        </w:tc>
        <w:tc>
          <w:tcPr>
            <w:tcW w:w="6187" w:type="dxa"/>
          </w:tcPr>
          <w:p w:rsidR="005C3841" w:rsidRDefault="005C3841" w:rsidP="005C3841">
            <w:pPr>
              <w:pStyle w:val="BodyText"/>
            </w:pPr>
            <w:r>
              <w:t>New regulation to clarify the procedure to apply in cases where complaints are pleaded in the alternative and comprise multiple parts.</w:t>
            </w: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lastRenderedPageBreak/>
              <w:t>24 and 27</w:t>
            </w:r>
          </w:p>
        </w:tc>
        <w:tc>
          <w:tcPr>
            <w:tcW w:w="6187" w:type="dxa"/>
          </w:tcPr>
          <w:p w:rsidR="005C3841" w:rsidRDefault="005C3841" w:rsidP="005C3841">
            <w:pPr>
              <w:pStyle w:val="BodyText"/>
            </w:pPr>
            <w:r>
              <w:t xml:space="preserve">References to the ‘director’ have been replaced with ‘PCD Committee Secretary’. </w:t>
            </w:r>
          </w:p>
          <w:p w:rsidR="005C3841" w:rsidRDefault="005C3841" w:rsidP="005C3841">
            <w:pPr>
              <w:pStyle w:val="BodyText"/>
            </w:pP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t>32</w:t>
            </w:r>
          </w:p>
        </w:tc>
        <w:tc>
          <w:tcPr>
            <w:tcW w:w="6187" w:type="dxa"/>
          </w:tcPr>
          <w:p w:rsidR="005C3841" w:rsidRDefault="005C3841" w:rsidP="005C3841">
            <w:pPr>
              <w:pStyle w:val="BodyText"/>
            </w:pPr>
            <w:r>
              <w:t>Reference to ‘tribunal’ has been replaced with ‘panel’ to correct a typographical error.</w:t>
            </w:r>
          </w:p>
          <w:p w:rsidR="005C3841" w:rsidRDefault="005C3841" w:rsidP="005C3841">
            <w:pPr>
              <w:pStyle w:val="BodyText"/>
            </w:pP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t>33</w:t>
            </w:r>
          </w:p>
        </w:tc>
        <w:tc>
          <w:tcPr>
            <w:tcW w:w="6187" w:type="dxa"/>
          </w:tcPr>
          <w:p w:rsidR="005C3841" w:rsidRDefault="005C3841" w:rsidP="005C3841">
            <w:pPr>
              <w:pStyle w:val="BodyText"/>
            </w:pPr>
            <w:r>
              <w:t>Amended to reflect the Appeal Committee’s existing role in determining appeals against decisions of the Fitness Committee in re-registration cases.</w:t>
            </w:r>
          </w:p>
          <w:p w:rsidR="005C3841" w:rsidRDefault="005C3841" w:rsidP="005C3841">
            <w:pPr>
              <w:pStyle w:val="BodyText"/>
            </w:pP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t>42</w:t>
            </w:r>
            <w:r w:rsidR="00B7719A">
              <w:t>(c)</w:t>
            </w:r>
          </w:p>
        </w:tc>
        <w:tc>
          <w:tcPr>
            <w:tcW w:w="6187" w:type="dxa"/>
          </w:tcPr>
          <w:p w:rsidR="005C3841" w:rsidRDefault="005C3841" w:rsidP="005C3841">
            <w:pPr>
              <w:pStyle w:val="BodyText"/>
            </w:pPr>
            <w:r>
              <w:t>Regulation 42(c) has been amended to include other types of respondent firm under the Disciplinary Bye-laws.</w:t>
            </w:r>
          </w:p>
          <w:p w:rsidR="005C3841" w:rsidRDefault="005C3841" w:rsidP="005C3841">
            <w:pPr>
              <w:pStyle w:val="BodyText"/>
            </w:pPr>
          </w:p>
        </w:tc>
      </w:tr>
      <w:tr w:rsidR="005C3841" w:rsidTr="00B21314">
        <w:tc>
          <w:tcPr>
            <w:tcW w:w="3444" w:type="dxa"/>
          </w:tcPr>
          <w:p w:rsidR="005C3841" w:rsidRDefault="005C3841" w:rsidP="00170447">
            <w:pPr>
              <w:pStyle w:val="BodyText"/>
            </w:pPr>
            <w:r>
              <w:t>43</w:t>
            </w:r>
          </w:p>
        </w:tc>
        <w:tc>
          <w:tcPr>
            <w:tcW w:w="6187" w:type="dxa"/>
          </w:tcPr>
          <w:p w:rsidR="005C3841" w:rsidRDefault="005C3841" w:rsidP="005C3841">
            <w:pPr>
              <w:pStyle w:val="BodyText"/>
            </w:pPr>
            <w:r>
              <w:t xml:space="preserve">New regulation inserted to confirm the minimum length of time orders of the Appeal Panels will remain published on ICAEW’s website. </w:t>
            </w:r>
          </w:p>
          <w:p w:rsidR="005C3841" w:rsidRDefault="005C3841" w:rsidP="005C3841">
            <w:pPr>
              <w:pStyle w:val="BodyText"/>
            </w:pPr>
          </w:p>
        </w:tc>
      </w:tr>
    </w:tbl>
    <w:p w:rsidR="00AF091C" w:rsidRDefault="00AF091C" w:rsidP="00170447">
      <w:pPr>
        <w:pStyle w:val="BodyText"/>
      </w:pPr>
    </w:p>
    <w:p w:rsidR="00AF091C" w:rsidRDefault="00AF091C" w:rsidP="00170447">
      <w:pPr>
        <w:pStyle w:val="BodyText"/>
      </w:pPr>
      <w:r>
        <w:t>31.05.18</w:t>
      </w:r>
    </w:p>
    <w:sectPr w:rsidR="00AF091C" w:rsidSect="002F54B6">
      <w:headerReference w:type="default" r:id="rId11"/>
      <w:type w:val="continuous"/>
      <w:pgSz w:w="11909" w:h="16834" w:code="9"/>
      <w:pgMar w:top="1134" w:right="1134" w:bottom="113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70" w:rsidRDefault="00B85370">
      <w:r>
        <w:separator/>
      </w:r>
    </w:p>
  </w:endnote>
  <w:endnote w:type="continuationSeparator" w:id="0">
    <w:p w:rsidR="00B85370" w:rsidRDefault="00B8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CF" w:rsidRDefault="00D359CF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D359CF" w:rsidRPr="00824549" w:rsidTr="00FF1F98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53EF6" w:rsidRDefault="00D359CF" w:rsidP="00FF1F98">
          <w:pPr>
            <w:pStyle w:val="Footer"/>
          </w:pPr>
        </w:p>
        <w:p w:rsidR="00D359CF" w:rsidRPr="00953929" w:rsidRDefault="00345E5D" w:rsidP="00FF1F98">
          <w:pPr>
            <w:pStyle w:val="Footer"/>
            <w:rPr>
              <w:b/>
              <w:sz w:val="8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85370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D359CF" w:rsidRPr="00B62098" w:rsidRDefault="00D359CF" w:rsidP="00FF1F98">
          <w:pPr>
            <w:pStyle w:val="Footer"/>
            <w:jc w:val="right"/>
          </w:pPr>
        </w:p>
        <w:p w:rsidR="00D359CF" w:rsidRPr="005E6231" w:rsidRDefault="00D359CF" w:rsidP="00FF1F98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345E5D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345E5D">
            <w:fldChar w:fldCharType="begin"/>
          </w:r>
          <w:r w:rsidR="00345E5D">
            <w:instrText xml:space="preserve"> numpages </w:instrText>
          </w:r>
          <w:r w:rsidR="00345E5D">
            <w:fldChar w:fldCharType="separate"/>
          </w:r>
          <w:r w:rsidR="00345E5D">
            <w:rPr>
              <w:noProof/>
            </w:rPr>
            <w:t>2</w:t>
          </w:r>
          <w:r w:rsidR="00345E5D">
            <w:rPr>
              <w:noProof/>
            </w:rPr>
            <w:fldChar w:fldCharType="end"/>
          </w:r>
        </w:p>
      </w:tc>
    </w:tr>
  </w:tbl>
  <w:p w:rsidR="00C53111" w:rsidRPr="00B53EF6" w:rsidRDefault="00C53111" w:rsidP="00D35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11" w:rsidRDefault="00C53111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53111" w:rsidRPr="00824549" w:rsidTr="0056655D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rPr>
              <w:sz w:val="8"/>
            </w:rPr>
          </w:pPr>
        </w:p>
        <w:p w:rsidR="00C53111" w:rsidRPr="00953929" w:rsidRDefault="00B7719A" w:rsidP="0056655D">
          <w:pPr>
            <w:pStyle w:val="Footer"/>
            <w:rPr>
              <w:b/>
              <w:sz w:val="8"/>
            </w:rPr>
          </w:pPr>
          <w:fldSimple w:instr=" FILENAME   \* MERGEFORMAT ">
            <w:r w:rsidR="00B85370">
              <w:rPr>
                <w:noProof/>
              </w:rPr>
              <w:t>Document2</w:t>
            </w:r>
          </w:fldSimple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:rsidR="00C53111" w:rsidRPr="00953929" w:rsidRDefault="00C53111" w:rsidP="0056655D">
          <w:pPr>
            <w:pStyle w:val="Footer"/>
            <w:jc w:val="right"/>
            <w:rPr>
              <w:sz w:val="8"/>
            </w:rPr>
          </w:pPr>
        </w:p>
        <w:p w:rsidR="00C53111" w:rsidRPr="005E6231" w:rsidRDefault="00C53111" w:rsidP="0056655D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6E3BC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45E5D">
            <w:fldChar w:fldCharType="begin"/>
          </w:r>
          <w:r w:rsidR="00345E5D">
            <w:instrText xml:space="preserve"> numpages </w:instrText>
          </w:r>
          <w:r w:rsidR="00345E5D">
            <w:fldChar w:fldCharType="separate"/>
          </w:r>
          <w:r w:rsidR="00B85370">
            <w:rPr>
              <w:noProof/>
            </w:rPr>
            <w:t>1</w:t>
          </w:r>
          <w:r w:rsidR="00345E5D">
            <w:rPr>
              <w:noProof/>
            </w:rPr>
            <w:fldChar w:fldCharType="end"/>
          </w:r>
        </w:p>
      </w:tc>
    </w:tr>
  </w:tbl>
  <w:p w:rsidR="00C53111" w:rsidRPr="00AD2C76" w:rsidRDefault="00C53111" w:rsidP="00C5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70" w:rsidRDefault="00B85370">
      <w:r>
        <w:separator/>
      </w:r>
    </w:p>
  </w:footnote>
  <w:footnote w:type="continuationSeparator" w:id="0">
    <w:p w:rsidR="00B85370" w:rsidRDefault="00B8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BF77C3" w:rsidRDefault="006E3BC3" w:rsidP="006E3BC3"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6533B3B8" wp14:editId="0B8284FF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" name="Picture 2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3" w:rsidRPr="006E3BC3" w:rsidRDefault="006E3BC3" w:rsidP="006E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7C8C4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30613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613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66D414EE"/>
    <w:multiLevelType w:val="multilevel"/>
    <w:tmpl w:val="2BE094B4"/>
    <w:numStyleLink w:val="Bulletpoints"/>
  </w:abstractNum>
  <w:abstractNum w:abstractNumId="20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21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20"/>
  </w:num>
  <w:num w:numId="10">
    <w:abstractNumId w:val="13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6"/>
  </w:num>
  <w:num w:numId="28">
    <w:abstractNumId w:val="16"/>
  </w:num>
  <w:num w:numId="29">
    <w:abstractNumId w:val="6"/>
  </w:num>
  <w:num w:numId="30">
    <w:abstractNumId w:val="20"/>
  </w:num>
  <w:num w:numId="31">
    <w:abstractNumId w:val="20"/>
  </w:num>
  <w:num w:numId="32">
    <w:abstractNumId w:val="20"/>
  </w:num>
  <w:num w:numId="33">
    <w:abstractNumId w:val="16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0"/>
    <w:rsid w:val="0000291A"/>
    <w:rsid w:val="00011714"/>
    <w:rsid w:val="0002207F"/>
    <w:rsid w:val="00022A49"/>
    <w:rsid w:val="00036B83"/>
    <w:rsid w:val="0004441E"/>
    <w:rsid w:val="00044F2A"/>
    <w:rsid w:val="000451D9"/>
    <w:rsid w:val="00046265"/>
    <w:rsid w:val="00046840"/>
    <w:rsid w:val="00047ED5"/>
    <w:rsid w:val="00055FB2"/>
    <w:rsid w:val="00060785"/>
    <w:rsid w:val="000665A5"/>
    <w:rsid w:val="00090D1F"/>
    <w:rsid w:val="00096107"/>
    <w:rsid w:val="00096FC2"/>
    <w:rsid w:val="000A6655"/>
    <w:rsid w:val="000C3A49"/>
    <w:rsid w:val="000C5154"/>
    <w:rsid w:val="000D353A"/>
    <w:rsid w:val="000E1A9C"/>
    <w:rsid w:val="000E21C5"/>
    <w:rsid w:val="000E738D"/>
    <w:rsid w:val="00100726"/>
    <w:rsid w:val="00121C59"/>
    <w:rsid w:val="00122D1C"/>
    <w:rsid w:val="00125AF8"/>
    <w:rsid w:val="00131D9D"/>
    <w:rsid w:val="00132E24"/>
    <w:rsid w:val="00135EF5"/>
    <w:rsid w:val="00142C7B"/>
    <w:rsid w:val="0014394F"/>
    <w:rsid w:val="00170447"/>
    <w:rsid w:val="001859E0"/>
    <w:rsid w:val="00191962"/>
    <w:rsid w:val="00196302"/>
    <w:rsid w:val="001A3DD0"/>
    <w:rsid w:val="001A6D7B"/>
    <w:rsid w:val="001B1995"/>
    <w:rsid w:val="001B381C"/>
    <w:rsid w:val="001D16DD"/>
    <w:rsid w:val="001D4A17"/>
    <w:rsid w:val="001F0156"/>
    <w:rsid w:val="002043BD"/>
    <w:rsid w:val="00223027"/>
    <w:rsid w:val="00231332"/>
    <w:rsid w:val="0023202B"/>
    <w:rsid w:val="00244E1E"/>
    <w:rsid w:val="00262519"/>
    <w:rsid w:val="00266693"/>
    <w:rsid w:val="002673B6"/>
    <w:rsid w:val="00270CC3"/>
    <w:rsid w:val="00274DF6"/>
    <w:rsid w:val="002778C8"/>
    <w:rsid w:val="002801A6"/>
    <w:rsid w:val="002B3ACC"/>
    <w:rsid w:val="002B72FC"/>
    <w:rsid w:val="002C6D24"/>
    <w:rsid w:val="002D77F5"/>
    <w:rsid w:val="002F54B6"/>
    <w:rsid w:val="00301A7F"/>
    <w:rsid w:val="00310CE5"/>
    <w:rsid w:val="00314C5F"/>
    <w:rsid w:val="00322535"/>
    <w:rsid w:val="00345E5D"/>
    <w:rsid w:val="00351EE2"/>
    <w:rsid w:val="00371A42"/>
    <w:rsid w:val="003756B5"/>
    <w:rsid w:val="00375790"/>
    <w:rsid w:val="00380268"/>
    <w:rsid w:val="0039400A"/>
    <w:rsid w:val="003B183E"/>
    <w:rsid w:val="003B2AB5"/>
    <w:rsid w:val="003B6065"/>
    <w:rsid w:val="003C4D3E"/>
    <w:rsid w:val="003D27B7"/>
    <w:rsid w:val="003E2BE0"/>
    <w:rsid w:val="003F733A"/>
    <w:rsid w:val="004077FD"/>
    <w:rsid w:val="0042424F"/>
    <w:rsid w:val="00430E4E"/>
    <w:rsid w:val="00443D8F"/>
    <w:rsid w:val="00455DE7"/>
    <w:rsid w:val="0046302A"/>
    <w:rsid w:val="004633EB"/>
    <w:rsid w:val="004954BC"/>
    <w:rsid w:val="004A452F"/>
    <w:rsid w:val="004A5AA0"/>
    <w:rsid w:val="004B3764"/>
    <w:rsid w:val="004C59F1"/>
    <w:rsid w:val="004D30D6"/>
    <w:rsid w:val="004E2941"/>
    <w:rsid w:val="004F2309"/>
    <w:rsid w:val="004F41DD"/>
    <w:rsid w:val="004F799E"/>
    <w:rsid w:val="00501458"/>
    <w:rsid w:val="005105E7"/>
    <w:rsid w:val="00523671"/>
    <w:rsid w:val="0052510B"/>
    <w:rsid w:val="005279C7"/>
    <w:rsid w:val="005459E1"/>
    <w:rsid w:val="0054793D"/>
    <w:rsid w:val="005617A0"/>
    <w:rsid w:val="005630D6"/>
    <w:rsid w:val="0057083A"/>
    <w:rsid w:val="005806CD"/>
    <w:rsid w:val="005A7E6A"/>
    <w:rsid w:val="005C0AF5"/>
    <w:rsid w:val="005C3841"/>
    <w:rsid w:val="005D2263"/>
    <w:rsid w:val="005E2C23"/>
    <w:rsid w:val="005E76A8"/>
    <w:rsid w:val="00602D54"/>
    <w:rsid w:val="00635029"/>
    <w:rsid w:val="006547A7"/>
    <w:rsid w:val="006669C4"/>
    <w:rsid w:val="00692D4B"/>
    <w:rsid w:val="00696621"/>
    <w:rsid w:val="006A6639"/>
    <w:rsid w:val="006B6887"/>
    <w:rsid w:val="006C36DB"/>
    <w:rsid w:val="006D3ED7"/>
    <w:rsid w:val="006E3BC3"/>
    <w:rsid w:val="006E77C7"/>
    <w:rsid w:val="006F1F36"/>
    <w:rsid w:val="006F6EF8"/>
    <w:rsid w:val="00706FD2"/>
    <w:rsid w:val="00711119"/>
    <w:rsid w:val="007252B9"/>
    <w:rsid w:val="00772BFB"/>
    <w:rsid w:val="007869A1"/>
    <w:rsid w:val="007B37DD"/>
    <w:rsid w:val="007C2077"/>
    <w:rsid w:val="007C4544"/>
    <w:rsid w:val="007C7F52"/>
    <w:rsid w:val="007D02FF"/>
    <w:rsid w:val="007D5BEC"/>
    <w:rsid w:val="00814B30"/>
    <w:rsid w:val="00835B22"/>
    <w:rsid w:val="0086003C"/>
    <w:rsid w:val="0086056D"/>
    <w:rsid w:val="00862066"/>
    <w:rsid w:val="00877929"/>
    <w:rsid w:val="00880DF2"/>
    <w:rsid w:val="00894D88"/>
    <w:rsid w:val="008D189F"/>
    <w:rsid w:val="008D21EA"/>
    <w:rsid w:val="008D252D"/>
    <w:rsid w:val="008D6BDF"/>
    <w:rsid w:val="008D7527"/>
    <w:rsid w:val="008E0C43"/>
    <w:rsid w:val="008E72F4"/>
    <w:rsid w:val="009454AA"/>
    <w:rsid w:val="00946C98"/>
    <w:rsid w:val="00951987"/>
    <w:rsid w:val="009533A0"/>
    <w:rsid w:val="0096735F"/>
    <w:rsid w:val="00967411"/>
    <w:rsid w:val="009759B7"/>
    <w:rsid w:val="00977180"/>
    <w:rsid w:val="0098049C"/>
    <w:rsid w:val="009865F8"/>
    <w:rsid w:val="00994736"/>
    <w:rsid w:val="009969D1"/>
    <w:rsid w:val="009C40A5"/>
    <w:rsid w:val="009D0157"/>
    <w:rsid w:val="009D0454"/>
    <w:rsid w:val="009D4FC8"/>
    <w:rsid w:val="009F1613"/>
    <w:rsid w:val="009F7766"/>
    <w:rsid w:val="00A0012D"/>
    <w:rsid w:val="00A1185D"/>
    <w:rsid w:val="00A13645"/>
    <w:rsid w:val="00A428AC"/>
    <w:rsid w:val="00A4660B"/>
    <w:rsid w:val="00A574DD"/>
    <w:rsid w:val="00A57C9F"/>
    <w:rsid w:val="00A7500C"/>
    <w:rsid w:val="00A814AF"/>
    <w:rsid w:val="00A828F0"/>
    <w:rsid w:val="00A95004"/>
    <w:rsid w:val="00A95355"/>
    <w:rsid w:val="00A96947"/>
    <w:rsid w:val="00AB4D8B"/>
    <w:rsid w:val="00AF091C"/>
    <w:rsid w:val="00AF4A0D"/>
    <w:rsid w:val="00B03BD7"/>
    <w:rsid w:val="00B1488D"/>
    <w:rsid w:val="00B21314"/>
    <w:rsid w:val="00B22F3D"/>
    <w:rsid w:val="00B2678F"/>
    <w:rsid w:val="00B446CF"/>
    <w:rsid w:val="00B53EF6"/>
    <w:rsid w:val="00B60C4C"/>
    <w:rsid w:val="00B7719A"/>
    <w:rsid w:val="00B84DB6"/>
    <w:rsid w:val="00B85370"/>
    <w:rsid w:val="00B87430"/>
    <w:rsid w:val="00B920DE"/>
    <w:rsid w:val="00BC303F"/>
    <w:rsid w:val="00BC3EAD"/>
    <w:rsid w:val="00BE639E"/>
    <w:rsid w:val="00BE6A6B"/>
    <w:rsid w:val="00BF77C3"/>
    <w:rsid w:val="00C01E89"/>
    <w:rsid w:val="00C04351"/>
    <w:rsid w:val="00C11997"/>
    <w:rsid w:val="00C225B9"/>
    <w:rsid w:val="00C24234"/>
    <w:rsid w:val="00C2430D"/>
    <w:rsid w:val="00C24E1A"/>
    <w:rsid w:val="00C44E9A"/>
    <w:rsid w:val="00C53111"/>
    <w:rsid w:val="00C55667"/>
    <w:rsid w:val="00C64680"/>
    <w:rsid w:val="00C7048D"/>
    <w:rsid w:val="00C70E98"/>
    <w:rsid w:val="00C71B00"/>
    <w:rsid w:val="00C837C3"/>
    <w:rsid w:val="00C844B1"/>
    <w:rsid w:val="00C87E8D"/>
    <w:rsid w:val="00C90AC1"/>
    <w:rsid w:val="00C93B9C"/>
    <w:rsid w:val="00C94D19"/>
    <w:rsid w:val="00CC28A3"/>
    <w:rsid w:val="00CD5131"/>
    <w:rsid w:val="00D0057B"/>
    <w:rsid w:val="00D10BD3"/>
    <w:rsid w:val="00D2425D"/>
    <w:rsid w:val="00D353D0"/>
    <w:rsid w:val="00D359CF"/>
    <w:rsid w:val="00D45535"/>
    <w:rsid w:val="00D53A76"/>
    <w:rsid w:val="00D53BE4"/>
    <w:rsid w:val="00D57961"/>
    <w:rsid w:val="00D90AEE"/>
    <w:rsid w:val="00D94457"/>
    <w:rsid w:val="00DA5036"/>
    <w:rsid w:val="00DD5301"/>
    <w:rsid w:val="00E010F9"/>
    <w:rsid w:val="00E35EF9"/>
    <w:rsid w:val="00E447FC"/>
    <w:rsid w:val="00E60A96"/>
    <w:rsid w:val="00E60B2C"/>
    <w:rsid w:val="00E951EB"/>
    <w:rsid w:val="00EA6075"/>
    <w:rsid w:val="00EA78CC"/>
    <w:rsid w:val="00EC14C0"/>
    <w:rsid w:val="00EC4B79"/>
    <w:rsid w:val="00ED3D13"/>
    <w:rsid w:val="00EE2126"/>
    <w:rsid w:val="00EE6B2C"/>
    <w:rsid w:val="00EF421E"/>
    <w:rsid w:val="00EF7C74"/>
    <w:rsid w:val="00F00A33"/>
    <w:rsid w:val="00F019A3"/>
    <w:rsid w:val="00F1102D"/>
    <w:rsid w:val="00F238CD"/>
    <w:rsid w:val="00F30E8F"/>
    <w:rsid w:val="00F447F3"/>
    <w:rsid w:val="00F4732A"/>
    <w:rsid w:val="00F51095"/>
    <w:rsid w:val="00F53892"/>
    <w:rsid w:val="00F723AA"/>
    <w:rsid w:val="00F87665"/>
    <w:rsid w:val="00FA5F67"/>
    <w:rsid w:val="00FD10C3"/>
    <w:rsid w:val="00FD13E0"/>
    <w:rsid w:val="00FD1A9B"/>
    <w:rsid w:val="00FF244C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151E72-701C-400C-9E12-47AB80E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iPriority="5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F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53111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Tableheadings"/>
    <w:next w:val="Normal"/>
    <w:uiPriority w:val="3"/>
    <w:qFormat/>
    <w:rsid w:val="00DD5301"/>
    <w:pPr>
      <w:spacing w:before="360" w:after="220" w:line="240" w:lineRule="auto"/>
      <w:outlineLvl w:val="1"/>
    </w:pPr>
    <w:rPr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F0156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C53111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C53111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111"/>
    <w:pPr>
      <w:tabs>
        <w:tab w:val="center" w:pos="4153"/>
        <w:tab w:val="right" w:pos="8306"/>
      </w:tabs>
    </w:pPr>
    <w:rPr>
      <w:caps/>
      <w:sz w:val="16"/>
    </w:rPr>
  </w:style>
  <w:style w:type="numbering" w:customStyle="1" w:styleId="Bulletpoints">
    <w:name w:val="Bullet points"/>
    <w:rsid w:val="00C53111"/>
    <w:pPr>
      <w:numPr>
        <w:numId w:val="10"/>
      </w:numPr>
    </w:pPr>
  </w:style>
  <w:style w:type="paragraph" w:styleId="Footer">
    <w:name w:val="footer"/>
    <w:basedOn w:val="Normal"/>
    <w:link w:val="FooterChar"/>
    <w:semiHidden/>
    <w:rsid w:val="001F0156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paragraph" w:styleId="BalloonText">
    <w:name w:val="Balloon Text"/>
    <w:basedOn w:val="Normal"/>
    <w:semiHidden/>
    <w:rsid w:val="00C53111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uiPriority w:val="12"/>
    <w:qFormat/>
    <w:rsid w:val="001F0156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semiHidden/>
    <w:rsid w:val="00B53EF6"/>
    <w:rPr>
      <w:rFonts w:ascii="Arial Bold" w:hAnsi="Arial Bold"/>
      <w:b/>
      <w:bCs/>
      <w:color w:val="595959" w:themeColor="text1" w:themeTint="A6"/>
      <w:sz w:val="16"/>
    </w:rPr>
  </w:style>
  <w:style w:type="character" w:styleId="Hyperlink">
    <w:name w:val="Hyperlink"/>
    <w:basedOn w:val="DefaultParagraphFont"/>
    <w:uiPriority w:val="17"/>
    <w:qFormat/>
    <w:rsid w:val="00C53111"/>
    <w:rPr>
      <w:rFonts w:ascii="Arial" w:hAnsi="Arial"/>
      <w:color w:val="E30613" w:themeColor="background2"/>
      <w:sz w:val="22"/>
      <w:u w:val="none" w:color="CC0000"/>
    </w:rPr>
  </w:style>
  <w:style w:type="paragraph" w:styleId="ListNumber">
    <w:name w:val="List Number"/>
    <w:basedOn w:val="Normal"/>
    <w:uiPriority w:val="9"/>
    <w:qFormat/>
    <w:rsid w:val="00C53111"/>
    <w:pPr>
      <w:numPr>
        <w:numId w:val="40"/>
      </w:numPr>
    </w:pPr>
  </w:style>
  <w:style w:type="table" w:customStyle="1" w:styleId="Table">
    <w:name w:val="Table"/>
    <w:basedOn w:val="TableNormal"/>
    <w:rsid w:val="00C53111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C53111"/>
    <w:pPr>
      <w:numPr>
        <w:ilvl w:val="1"/>
        <w:numId w:val="40"/>
      </w:numPr>
      <w:contextualSpacing/>
    </w:pPr>
  </w:style>
  <w:style w:type="paragraph" w:styleId="ListNumber3">
    <w:name w:val="List Number 3"/>
    <w:basedOn w:val="Normal"/>
    <w:uiPriority w:val="11"/>
    <w:qFormat/>
    <w:rsid w:val="00C53111"/>
    <w:pPr>
      <w:numPr>
        <w:ilvl w:val="2"/>
        <w:numId w:val="40"/>
      </w:numPr>
      <w:contextualSpacing/>
    </w:pPr>
  </w:style>
  <w:style w:type="paragraph" w:styleId="ListBullet">
    <w:name w:val="List Bullet"/>
    <w:basedOn w:val="Normal"/>
    <w:uiPriority w:val="6"/>
    <w:qFormat/>
    <w:rsid w:val="00C53111"/>
    <w:pPr>
      <w:numPr>
        <w:numId w:val="37"/>
      </w:numPr>
      <w:contextualSpacing/>
    </w:pPr>
  </w:style>
  <w:style w:type="paragraph" w:styleId="BodyText">
    <w:name w:val="Body Text"/>
    <w:basedOn w:val="Normal"/>
    <w:link w:val="BodyTextChar"/>
    <w:qFormat/>
    <w:rsid w:val="00C53111"/>
  </w:style>
  <w:style w:type="character" w:customStyle="1" w:styleId="BodyTextChar">
    <w:name w:val="Body Text Char"/>
    <w:basedOn w:val="DefaultParagraphFont"/>
    <w:link w:val="BodyText"/>
    <w:rsid w:val="0004441E"/>
    <w:rPr>
      <w:rFonts w:ascii="Arial" w:hAnsi="Arial"/>
      <w:sz w:val="22"/>
      <w:szCs w:val="22"/>
    </w:rPr>
  </w:style>
  <w:style w:type="paragraph" w:styleId="ListBullet2">
    <w:name w:val="List Bullet 2"/>
    <w:basedOn w:val="Normal"/>
    <w:uiPriority w:val="7"/>
    <w:qFormat/>
    <w:rsid w:val="00C53111"/>
    <w:pPr>
      <w:numPr>
        <w:ilvl w:val="1"/>
        <w:numId w:val="37"/>
      </w:numPr>
      <w:contextualSpacing/>
    </w:pPr>
  </w:style>
  <w:style w:type="table" w:styleId="TableGrid">
    <w:name w:val="Table Grid"/>
    <w:basedOn w:val="TableNormal"/>
    <w:rsid w:val="00C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B53EF6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C53111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C53111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A1185D"/>
    <w:rPr>
      <w:rFonts w:ascii="Arial" w:hAnsi="Arial"/>
      <w:color w:val="000000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C53111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1F0156"/>
    <w:pPr>
      <w:numPr>
        <w:numId w:val="33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6F1F36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6F1F36"/>
    <w:rPr>
      <w:rFonts w:eastAsiaTheme="majorEastAsia" w:cstheme="majorBidi"/>
      <w:b/>
      <w:i/>
      <w:spacing w:val="5"/>
      <w:kern w:val="28"/>
      <w:sz w:val="52"/>
      <w:szCs w:val="52"/>
    </w:rPr>
  </w:style>
  <w:style w:type="paragraph" w:styleId="ListBullet3">
    <w:name w:val="List Bullet 3"/>
    <w:basedOn w:val="Normal"/>
    <w:uiPriority w:val="8"/>
    <w:qFormat/>
    <w:rsid w:val="00C53111"/>
    <w:pPr>
      <w:numPr>
        <w:ilvl w:val="2"/>
        <w:numId w:val="37"/>
      </w:numPr>
      <w:contextualSpacing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semiHidden/>
    <w:rsid w:val="00C53111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6A6639"/>
    <w:rPr>
      <w:i/>
      <w:sz w:val="16"/>
    </w:rPr>
  </w:style>
  <w:style w:type="table" w:styleId="Table3Deffects1">
    <w:name w:val="Table 3D effects 1"/>
    <w:basedOn w:val="TableNormal"/>
    <w:rsid w:val="006A6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9D0157"/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character" w:customStyle="1" w:styleId="FooterChar">
    <w:name w:val="Footer Char"/>
    <w:basedOn w:val="DefaultParagraphFont"/>
    <w:link w:val="Footer"/>
    <w:semiHidden/>
    <w:rsid w:val="001F0156"/>
    <w:rPr>
      <w:rFonts w:ascii="Arial" w:hAnsi="Arial"/>
      <w:color w:val="595959" w:themeColor="text1" w:themeTint="A6"/>
      <w:sz w:val="1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4441E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4441E"/>
    <w:rPr>
      <w:rFonts w:ascii="Arial" w:eastAsiaTheme="majorEastAsia" w:hAnsi="Arial" w:cstheme="majorBidi"/>
      <w:b/>
      <w:bCs/>
      <w:color w:val="5E5E5E"/>
      <w:szCs w:val="22"/>
    </w:rPr>
  </w:style>
  <w:style w:type="character" w:customStyle="1" w:styleId="Heading1Char">
    <w:name w:val="Heading 1 Char"/>
    <w:basedOn w:val="DefaultParagraphFont"/>
    <w:link w:val="Heading1"/>
    <w:semiHidden/>
    <w:rsid w:val="0004441E"/>
    <w:rPr>
      <w:b/>
      <w:i/>
      <w:sz w:val="52"/>
      <w:szCs w:val="36"/>
    </w:rPr>
  </w:style>
  <w:style w:type="character" w:customStyle="1" w:styleId="Heading3Char">
    <w:name w:val="Heading 3 Char"/>
    <w:basedOn w:val="DefaultParagraphFont"/>
    <w:link w:val="Heading3"/>
    <w:uiPriority w:val="4"/>
    <w:rsid w:val="001F0156"/>
    <w:rPr>
      <w:rFonts w:ascii="Arial" w:hAnsi="Arial"/>
      <w:b/>
      <w:sz w:val="22"/>
      <w:szCs w:val="22"/>
    </w:rPr>
  </w:style>
  <w:style w:type="table" w:customStyle="1" w:styleId="ICAEWtable1">
    <w:name w:val="ICAEW table1"/>
    <w:basedOn w:val="TableNormal"/>
    <w:uiPriority w:val="99"/>
    <w:rsid w:val="00A1185D"/>
    <w:tblPr/>
  </w:style>
  <w:style w:type="table" w:styleId="TableGridLight">
    <w:name w:val="Grid Table Light"/>
    <w:basedOn w:val="TableNormal"/>
    <w:uiPriority w:val="40"/>
    <w:rsid w:val="00B853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 Office">
      <a:dk1>
        <a:srgbClr val="000000"/>
      </a:dk1>
      <a:lt1>
        <a:srgbClr val="FFFFFF"/>
      </a:lt1>
      <a:dk2>
        <a:srgbClr val="706F6F"/>
      </a:dk2>
      <a:lt2>
        <a:srgbClr val="E30613"/>
      </a:lt2>
      <a:accent1>
        <a:srgbClr val="C6CA91"/>
      </a:accent1>
      <a:accent2>
        <a:srgbClr val="A7C8C4"/>
      </a:accent2>
      <a:accent3>
        <a:srgbClr val="B1CFDF"/>
      </a:accent3>
      <a:accent4>
        <a:srgbClr val="DDC7D4"/>
      </a:accent4>
      <a:accent5>
        <a:srgbClr val="F1C09D"/>
      </a:accent5>
      <a:accent6>
        <a:srgbClr val="FFE8B6"/>
      </a:accent6>
      <a:hlink>
        <a:srgbClr val="D0C7C4"/>
      </a:hlink>
      <a:folHlink>
        <a:srgbClr val="70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4E37-A6E6-4C72-9354-C692F3B7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 Blank</vt:lpstr>
    </vt:vector>
  </TitlesOfParts>
  <Company>ICAEW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 Blank</dc:title>
  <dc:creator>Claire Phillips</dc:creator>
  <cp:lastModifiedBy>Claire Phillips</cp:lastModifiedBy>
  <cp:revision>8</cp:revision>
  <cp:lastPrinted>2009-06-16T11:41:00Z</cp:lastPrinted>
  <dcterms:created xsi:type="dcterms:W3CDTF">2018-05-31T19:49:00Z</dcterms:created>
  <dcterms:modified xsi:type="dcterms:W3CDTF">2018-05-31T20:17:00Z</dcterms:modified>
</cp:coreProperties>
</file>