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3570" w14:textId="77777777" w:rsidR="009F7766" w:rsidRDefault="009F7766" w:rsidP="004D30D6">
      <w:pPr>
        <w:sectPr w:rsidR="009F7766" w:rsidSect="002F54B6">
          <w:headerReference w:type="default" r:id="rId11"/>
          <w:footerReference w:type="default" r:id="rId12"/>
          <w:footerReference w:type="first" r:id="rId13"/>
          <w:pgSz w:w="11909" w:h="16834" w:code="9"/>
          <w:pgMar w:top="1134" w:right="1134" w:bottom="1134" w:left="1134" w:header="284" w:footer="510" w:gutter="0"/>
          <w:cols w:space="720"/>
        </w:sectPr>
      </w:pPr>
    </w:p>
    <w:p w14:paraId="35A6AC61" w14:textId="4AE02AEE" w:rsidR="00170447" w:rsidRDefault="00674518" w:rsidP="006F1F36">
      <w:pPr>
        <w:pStyle w:val="Title"/>
      </w:pPr>
      <w:r>
        <w:t xml:space="preserve">Diversity </w:t>
      </w:r>
      <w:r w:rsidR="005E1544">
        <w:t>m</w:t>
      </w:r>
      <w:r w:rsidR="005A53FB" w:rsidRPr="005A53FB">
        <w:t xml:space="preserve">onitoring </w:t>
      </w:r>
      <w:r w:rsidR="005E1544">
        <w:t>f</w:t>
      </w:r>
      <w:r w:rsidR="005A53FB" w:rsidRPr="005A53FB">
        <w:t>orm</w:t>
      </w:r>
    </w:p>
    <w:p w14:paraId="50BA6DF8" w14:textId="3060C718" w:rsidR="007B67BD" w:rsidRPr="00BF19EF" w:rsidRDefault="007B67BD" w:rsidP="007B67BD">
      <w:pPr>
        <w:pStyle w:val="BodyText"/>
        <w:rPr>
          <w:rFonts w:cs="Arial"/>
          <w:color w:val="000000"/>
          <w:shd w:val="clear" w:color="auto" w:fill="FFFFFF"/>
        </w:rPr>
      </w:pPr>
      <w:r w:rsidRPr="00BF19EF">
        <w:rPr>
          <w:rFonts w:cs="Arial"/>
          <w:color w:val="000000"/>
          <w:shd w:val="clear" w:color="auto" w:fill="FFFFFF"/>
        </w:rPr>
        <w:t>We are committed to diversity in the Chartered Accountancy profession and at ICAEW. We believe the profession, and our own organisation, does best when it reflects the society we serve.</w:t>
      </w:r>
    </w:p>
    <w:p w14:paraId="0BC2BC5D" w14:textId="77777777" w:rsidR="007B67BD" w:rsidRPr="00BF19EF" w:rsidRDefault="007B67BD" w:rsidP="007B67BD">
      <w:pPr>
        <w:pStyle w:val="BodyText"/>
        <w:rPr>
          <w:rFonts w:cs="Arial"/>
        </w:rPr>
      </w:pPr>
    </w:p>
    <w:p w14:paraId="762CD127" w14:textId="20501B4C" w:rsidR="007B67BD" w:rsidRPr="00DF43D5" w:rsidRDefault="007B67BD" w:rsidP="007B67BD">
      <w:pPr>
        <w:pStyle w:val="BodyText"/>
        <w:rPr>
          <w:rFonts w:cs="Arial"/>
          <w:color w:val="000000"/>
          <w:shd w:val="clear" w:color="auto" w:fill="FFFFFF"/>
        </w:rPr>
      </w:pPr>
      <w:r w:rsidRPr="00DF43D5">
        <w:rPr>
          <w:rFonts w:cs="Arial"/>
          <w:color w:val="000000"/>
          <w:shd w:val="clear" w:color="auto" w:fill="FFFFFF"/>
        </w:rPr>
        <w:t xml:space="preserve">ICAEW values and respects diversity and strives in all its activities to take account of and reflect the interests of all the people it serves. To enable us to promote this, we need to monitor and understand the background of the people who populate both our workforce and governance structure to ensure that our decisions, </w:t>
      </w:r>
      <w:proofErr w:type="gramStart"/>
      <w:r w:rsidRPr="00DF43D5">
        <w:rPr>
          <w:rFonts w:cs="Arial"/>
          <w:color w:val="000000"/>
          <w:shd w:val="clear" w:color="auto" w:fill="FFFFFF"/>
        </w:rPr>
        <w:t>policies</w:t>
      </w:r>
      <w:proofErr w:type="gramEnd"/>
      <w:r w:rsidRPr="00DF43D5">
        <w:rPr>
          <w:rFonts w:cs="Arial"/>
          <w:color w:val="000000"/>
          <w:shd w:val="clear" w:color="auto" w:fill="FFFFFF"/>
        </w:rPr>
        <w:t xml:space="preserve"> and practices are inclusive. Further information on our diversity and inclusion policy can be found here </w:t>
      </w:r>
      <w:hyperlink r:id="rId14" w:history="1">
        <w:r w:rsidRPr="00DF43D5">
          <w:rPr>
            <w:rStyle w:val="Hyperlink"/>
            <w:rFonts w:cs="Arial"/>
            <w:shd w:val="clear" w:color="auto" w:fill="FFFFFF"/>
          </w:rPr>
          <w:t>https://www.icaew.com/about-icaew/diversity-and-icaew</w:t>
        </w:r>
      </w:hyperlink>
    </w:p>
    <w:p w14:paraId="06206D58" w14:textId="77777777" w:rsidR="005A53FB" w:rsidRPr="00BF19EF" w:rsidRDefault="005A53FB" w:rsidP="005A53FB">
      <w:pPr>
        <w:pStyle w:val="BodyText"/>
        <w:rPr>
          <w:rFonts w:cs="Arial"/>
        </w:rPr>
      </w:pPr>
    </w:p>
    <w:p w14:paraId="32602271" w14:textId="77777777" w:rsidR="009F705B" w:rsidRPr="00BF19EF" w:rsidRDefault="00AD1064" w:rsidP="00AD1064">
      <w:pPr>
        <w:pStyle w:val="BodyText"/>
        <w:rPr>
          <w:rFonts w:cs="Arial"/>
        </w:rPr>
      </w:pPr>
      <w:r w:rsidRPr="00BF19EF">
        <w:rPr>
          <w:rFonts w:cs="Arial"/>
        </w:rPr>
        <w:t>To help</w:t>
      </w:r>
      <w:r w:rsidR="005A53FB" w:rsidRPr="00BF19EF">
        <w:rPr>
          <w:rFonts w:cs="Arial"/>
        </w:rPr>
        <w:t xml:space="preserve"> ICAEW promote equality of opportunity for all, </w:t>
      </w:r>
      <w:r w:rsidRPr="00BF19EF">
        <w:rPr>
          <w:rFonts w:cs="Arial"/>
        </w:rPr>
        <w:t>please</w:t>
      </w:r>
      <w:r w:rsidR="005A53FB" w:rsidRPr="00BF19EF">
        <w:rPr>
          <w:rFonts w:cs="Arial"/>
        </w:rPr>
        <w:t xml:space="preserve"> answer the questions below. We have asked for your name </w:t>
      </w:r>
      <w:r w:rsidRPr="00BF19EF">
        <w:rPr>
          <w:rFonts w:cs="Arial"/>
        </w:rPr>
        <w:t xml:space="preserve">so we can </w:t>
      </w:r>
      <w:r w:rsidR="005A53FB" w:rsidRPr="00BF19EF">
        <w:rPr>
          <w:rFonts w:cs="Arial"/>
        </w:rPr>
        <w:t xml:space="preserve">monitor applications at appointment as well as application stage. ICAEW guarantees that this form will only be used for the purpose of monitoring the effectiveness of its Equality, Diversity &amp; Inclusion Policy. It will be used simply to provide a statistical profile of the applicants for each </w:t>
      </w:r>
      <w:r w:rsidR="009F705B" w:rsidRPr="00BF19EF">
        <w:rPr>
          <w:rFonts w:cs="Arial"/>
        </w:rPr>
        <w:t>committee role</w:t>
      </w:r>
      <w:r w:rsidR="005A53FB" w:rsidRPr="00BF19EF">
        <w:rPr>
          <w:rFonts w:cs="Arial"/>
        </w:rPr>
        <w:t xml:space="preserve">. </w:t>
      </w:r>
    </w:p>
    <w:p w14:paraId="4270F717" w14:textId="77777777" w:rsidR="009F705B" w:rsidRPr="00BF19EF" w:rsidRDefault="009F705B" w:rsidP="00AD1064">
      <w:pPr>
        <w:pStyle w:val="BodyText"/>
        <w:rPr>
          <w:rFonts w:cs="Arial"/>
        </w:rPr>
      </w:pPr>
    </w:p>
    <w:p w14:paraId="250F9001" w14:textId="2D161002" w:rsidR="006F1F36" w:rsidRPr="00BF19EF" w:rsidRDefault="005A53FB" w:rsidP="00AD1064">
      <w:pPr>
        <w:pStyle w:val="BodyText"/>
        <w:rPr>
          <w:rFonts w:cs="Arial"/>
        </w:rPr>
      </w:pPr>
      <w:r w:rsidRPr="00BF19EF">
        <w:rPr>
          <w:rFonts w:cs="Arial"/>
        </w:rPr>
        <w:t>Thank you for your assistance.</w:t>
      </w:r>
    </w:p>
    <w:p w14:paraId="61143155" w14:textId="48C0EAB1" w:rsidR="005A53FB" w:rsidRDefault="005A53FB" w:rsidP="005A53FB">
      <w:pPr>
        <w:pStyle w:val="BodyText"/>
      </w:pPr>
    </w:p>
    <w:tbl>
      <w:tblPr>
        <w:tblStyle w:val="ICAEWShadedtable"/>
        <w:tblpPr w:leftFromText="180" w:rightFromText="180" w:vertAnchor="text" w:horzAnchor="margin" w:tblpY="145"/>
        <w:tblW w:w="9490" w:type="dxa"/>
        <w:shd w:val="clear" w:color="auto" w:fill="D9D9D9" w:themeFill="background1" w:themeFillShade="D9"/>
        <w:tblLook w:val="0600" w:firstRow="0" w:lastRow="0" w:firstColumn="0" w:lastColumn="0" w:noHBand="1" w:noVBand="1"/>
      </w:tblPr>
      <w:tblGrid>
        <w:gridCol w:w="2198"/>
        <w:gridCol w:w="7292"/>
      </w:tblGrid>
      <w:tr w:rsidR="00362FBC" w:rsidRPr="00787407" w14:paraId="63D4191F" w14:textId="77777777" w:rsidTr="00F90CB7">
        <w:trPr>
          <w:trHeight w:val="166"/>
        </w:trPr>
        <w:tc>
          <w:tcPr>
            <w:tcW w:w="1861" w:type="dxa"/>
            <w:shd w:val="clear" w:color="auto" w:fill="D9D9D9" w:themeFill="background1" w:themeFillShade="D9"/>
          </w:tcPr>
          <w:p w14:paraId="5EB561D8" w14:textId="77777777" w:rsidR="00362FBC" w:rsidRDefault="00362FBC" w:rsidP="00F90CB7">
            <w:pPr>
              <w:spacing w:line="259" w:lineRule="auto"/>
              <w:ind w:left="13"/>
              <w:rPr>
                <w:rFonts w:eastAsia="Arial"/>
              </w:rPr>
            </w:pPr>
            <w:bookmarkStart w:id="0" w:name="_Copy"/>
            <w:r w:rsidRPr="00787407">
              <w:rPr>
                <w:rFonts w:eastAsia="Arial"/>
              </w:rPr>
              <w:t>Name</w:t>
            </w:r>
          </w:p>
          <w:p w14:paraId="6F777EBF" w14:textId="77777777" w:rsidR="004346F9" w:rsidRPr="00787407" w:rsidRDefault="004346F9" w:rsidP="00F90CB7">
            <w:pPr>
              <w:spacing w:line="259" w:lineRule="auto"/>
              <w:ind w:left="13"/>
              <w:rPr>
                <w:rFonts w:eastAsia="Arial"/>
              </w:rPr>
            </w:pPr>
          </w:p>
        </w:tc>
        <w:tc>
          <w:tcPr>
            <w:tcW w:w="7629" w:type="dxa"/>
            <w:shd w:val="clear" w:color="auto" w:fill="D9D9D9" w:themeFill="background1" w:themeFillShade="D9"/>
          </w:tcPr>
          <w:p w14:paraId="56465913" w14:textId="77777777" w:rsidR="00362FBC" w:rsidRPr="00787407" w:rsidRDefault="00362FBC" w:rsidP="00F90CB7">
            <w:pPr>
              <w:spacing w:line="259" w:lineRule="auto"/>
              <w:rPr>
                <w:rFonts w:eastAsia="Arial"/>
              </w:rPr>
            </w:pPr>
          </w:p>
        </w:tc>
      </w:tr>
      <w:tr w:rsidR="00362FBC" w:rsidRPr="00787407" w14:paraId="1C274A33" w14:textId="77777777" w:rsidTr="00F90CB7">
        <w:trPr>
          <w:trHeight w:val="232"/>
        </w:trPr>
        <w:tc>
          <w:tcPr>
            <w:tcW w:w="1861" w:type="dxa"/>
            <w:shd w:val="clear" w:color="auto" w:fill="D9D9D9" w:themeFill="background1" w:themeFillShade="D9"/>
          </w:tcPr>
          <w:p w14:paraId="5AD4B7B1" w14:textId="77777777" w:rsidR="00362FBC" w:rsidRPr="00787407" w:rsidRDefault="004346F9" w:rsidP="00F90CB7">
            <w:pPr>
              <w:spacing w:line="259" w:lineRule="auto"/>
              <w:ind w:left="13"/>
              <w:rPr>
                <w:rFonts w:eastAsia="Arial"/>
              </w:rPr>
            </w:pPr>
            <w:r>
              <w:rPr>
                <w:rFonts w:eastAsia="Arial"/>
              </w:rPr>
              <w:t xml:space="preserve">Name of </w:t>
            </w:r>
            <w:r w:rsidR="00674518">
              <w:rPr>
                <w:rFonts w:eastAsia="Arial"/>
              </w:rPr>
              <w:t>Committee</w:t>
            </w:r>
            <w:r>
              <w:rPr>
                <w:rFonts w:eastAsia="Arial"/>
              </w:rPr>
              <w:t>/</w:t>
            </w:r>
            <w:r w:rsidR="00674518">
              <w:rPr>
                <w:rFonts w:eastAsia="Arial"/>
              </w:rPr>
              <w:t xml:space="preserve"> Role applied for</w:t>
            </w:r>
          </w:p>
        </w:tc>
        <w:tc>
          <w:tcPr>
            <w:tcW w:w="7629" w:type="dxa"/>
            <w:shd w:val="clear" w:color="auto" w:fill="D9D9D9" w:themeFill="background1" w:themeFillShade="D9"/>
          </w:tcPr>
          <w:p w14:paraId="2D97DDB0" w14:textId="77777777" w:rsidR="004346F9" w:rsidRDefault="004346F9" w:rsidP="00F90CB7">
            <w:pPr>
              <w:spacing w:line="259" w:lineRule="auto"/>
              <w:rPr>
                <w:rFonts w:eastAsia="Arial"/>
              </w:rPr>
            </w:pPr>
          </w:p>
          <w:p w14:paraId="3620815B" w14:textId="77777777" w:rsidR="004346F9" w:rsidRDefault="004346F9" w:rsidP="00F90CB7">
            <w:pPr>
              <w:spacing w:line="259" w:lineRule="auto"/>
              <w:rPr>
                <w:rFonts w:eastAsia="Arial"/>
              </w:rPr>
            </w:pPr>
          </w:p>
          <w:p w14:paraId="180F406D" w14:textId="77777777" w:rsidR="00362FBC" w:rsidRPr="00787407" w:rsidRDefault="00674518" w:rsidP="00F90CB7">
            <w:pPr>
              <w:spacing w:line="259" w:lineRule="auto"/>
              <w:rPr>
                <w:rFonts w:eastAsia="Arial"/>
              </w:rPr>
            </w:pPr>
            <w:r>
              <w:rPr>
                <w:rFonts w:eastAsia="Arial"/>
              </w:rPr>
              <w:t>*Chair/Vice Chair/Member (*delete as appropriate)</w:t>
            </w:r>
          </w:p>
        </w:tc>
      </w:tr>
      <w:tr w:rsidR="00674518" w:rsidRPr="00787407" w14:paraId="642A3403" w14:textId="77777777" w:rsidTr="00F90CB7">
        <w:trPr>
          <w:trHeight w:val="232"/>
        </w:trPr>
        <w:tc>
          <w:tcPr>
            <w:tcW w:w="1861" w:type="dxa"/>
            <w:shd w:val="clear" w:color="auto" w:fill="D9D9D9" w:themeFill="background1" w:themeFillShade="D9"/>
          </w:tcPr>
          <w:p w14:paraId="2A564DA3" w14:textId="2C2ED883" w:rsidR="00674518" w:rsidRDefault="00597020" w:rsidP="00F90CB7">
            <w:pPr>
              <w:spacing w:line="259" w:lineRule="auto"/>
              <w:ind w:left="13"/>
              <w:rPr>
                <w:rFonts w:eastAsia="Arial"/>
              </w:rPr>
            </w:pPr>
            <w:r>
              <w:rPr>
                <w:rFonts w:eastAsia="Arial"/>
              </w:rPr>
              <w:t>Co</w:t>
            </w:r>
            <w:r w:rsidR="00357529">
              <w:rPr>
                <w:rFonts w:eastAsia="Arial"/>
              </w:rPr>
              <w:t>untry of residence</w:t>
            </w:r>
          </w:p>
        </w:tc>
        <w:tc>
          <w:tcPr>
            <w:tcW w:w="7629" w:type="dxa"/>
            <w:shd w:val="clear" w:color="auto" w:fill="D9D9D9" w:themeFill="background1" w:themeFillShade="D9"/>
          </w:tcPr>
          <w:p w14:paraId="4BED2827" w14:textId="77777777" w:rsidR="00674518" w:rsidRDefault="00674518" w:rsidP="00F90CB7">
            <w:pPr>
              <w:spacing w:line="259" w:lineRule="auto"/>
              <w:rPr>
                <w:rFonts w:eastAsia="Arial"/>
              </w:rPr>
            </w:pPr>
          </w:p>
        </w:tc>
      </w:tr>
      <w:tr w:rsidR="004346F9" w:rsidRPr="00787407" w14:paraId="281EDD6B" w14:textId="77777777" w:rsidTr="00F90CB7">
        <w:trPr>
          <w:trHeight w:val="232"/>
        </w:trPr>
        <w:tc>
          <w:tcPr>
            <w:tcW w:w="1861" w:type="dxa"/>
            <w:shd w:val="clear" w:color="auto" w:fill="D9D9D9" w:themeFill="background1" w:themeFillShade="D9"/>
          </w:tcPr>
          <w:p w14:paraId="421A3ABF" w14:textId="0763F239" w:rsidR="004346F9" w:rsidRDefault="004346F9" w:rsidP="004346F9">
            <w:pPr>
              <w:spacing w:line="259" w:lineRule="auto"/>
              <w:ind w:left="13"/>
              <w:rPr>
                <w:rFonts w:eastAsia="Arial"/>
              </w:rPr>
            </w:pPr>
            <w:r>
              <w:rPr>
                <w:rFonts w:eastAsia="Arial"/>
              </w:rPr>
              <w:t xml:space="preserve">If ICAEW member, please state your </w:t>
            </w:r>
            <w:r w:rsidR="00BF19EF">
              <w:rPr>
                <w:rFonts w:eastAsia="Arial"/>
              </w:rPr>
              <w:t>primary district society/</w:t>
            </w:r>
            <w:r>
              <w:rPr>
                <w:rFonts w:eastAsia="Arial"/>
              </w:rPr>
              <w:t>constituency</w:t>
            </w:r>
          </w:p>
        </w:tc>
        <w:tc>
          <w:tcPr>
            <w:tcW w:w="7629" w:type="dxa"/>
            <w:shd w:val="clear" w:color="auto" w:fill="D9D9D9" w:themeFill="background1" w:themeFillShade="D9"/>
          </w:tcPr>
          <w:p w14:paraId="034C7B32" w14:textId="77777777" w:rsidR="004346F9" w:rsidRDefault="004346F9" w:rsidP="00F90CB7">
            <w:pPr>
              <w:spacing w:line="259" w:lineRule="auto"/>
              <w:rPr>
                <w:rFonts w:eastAsia="Arial"/>
              </w:rPr>
            </w:pPr>
          </w:p>
        </w:tc>
      </w:tr>
      <w:bookmarkEnd w:id="0"/>
    </w:tbl>
    <w:p w14:paraId="43212AD0" w14:textId="77777777" w:rsidR="00A90E49" w:rsidRDefault="00A90E49" w:rsidP="004101AD">
      <w:pPr>
        <w:pStyle w:val="BodyText"/>
      </w:pPr>
    </w:p>
    <w:p w14:paraId="0B14BE63" w14:textId="77777777" w:rsidR="00A90E49" w:rsidRPr="00A90E49" w:rsidRDefault="00A90E49" w:rsidP="00AD1064">
      <w:pPr>
        <w:pStyle w:val="Heading3"/>
      </w:pPr>
      <w:r>
        <w:t xml:space="preserve">1. </w:t>
      </w:r>
      <w:r w:rsidRPr="004101AD">
        <w:t xml:space="preserve">Gender </w:t>
      </w:r>
      <w:r w:rsidR="00AD1064" w:rsidRPr="003A3CBE">
        <w:rPr>
          <w:rFonts w:cs="Arial"/>
          <w:b w:val="0"/>
          <w:bCs/>
        </w:rPr>
        <w:t>−</w:t>
      </w:r>
      <w:r w:rsidRPr="004101AD">
        <w:t xml:space="preserve"> please circle as appropriate:  </w:t>
      </w:r>
    </w:p>
    <w:tbl>
      <w:tblPr>
        <w:tblStyle w:val="ICAEWShadedtable"/>
        <w:tblW w:w="0" w:type="auto"/>
        <w:shd w:val="clear" w:color="auto" w:fill="D9D9D9" w:themeFill="background1" w:themeFillShade="D9"/>
        <w:tblLook w:val="01C0" w:firstRow="0" w:lastRow="1" w:firstColumn="1" w:lastColumn="1" w:noHBand="0" w:noVBand="0"/>
      </w:tblPr>
      <w:tblGrid>
        <w:gridCol w:w="851"/>
        <w:gridCol w:w="950"/>
        <w:gridCol w:w="1464"/>
        <w:gridCol w:w="1833"/>
        <w:gridCol w:w="4395"/>
      </w:tblGrid>
      <w:tr w:rsidR="002C10DF" w:rsidRPr="004101AD" w14:paraId="3E806BC8" w14:textId="77777777" w:rsidTr="002C10DF">
        <w:trPr>
          <w:trHeight w:val="355"/>
        </w:trPr>
        <w:tc>
          <w:tcPr>
            <w:tcW w:w="851" w:type="dxa"/>
            <w:shd w:val="clear" w:color="auto" w:fill="D9D9D9" w:themeFill="background1" w:themeFillShade="D9"/>
          </w:tcPr>
          <w:p w14:paraId="35D88028" w14:textId="77777777" w:rsidR="002C10DF" w:rsidRPr="004101AD" w:rsidRDefault="002C10DF" w:rsidP="00F90CB7">
            <w:pPr>
              <w:pStyle w:val="BodyText"/>
            </w:pPr>
            <w:r w:rsidRPr="004101AD">
              <w:t>Male</w:t>
            </w:r>
          </w:p>
        </w:tc>
        <w:tc>
          <w:tcPr>
            <w:tcW w:w="950" w:type="dxa"/>
            <w:shd w:val="clear" w:color="auto" w:fill="D9D9D9" w:themeFill="background1" w:themeFillShade="D9"/>
          </w:tcPr>
          <w:p w14:paraId="4DB94E1B" w14:textId="77777777" w:rsidR="002C10DF" w:rsidRPr="004101AD" w:rsidRDefault="002C10DF" w:rsidP="00F90CB7">
            <w:pPr>
              <w:pStyle w:val="BodyText"/>
            </w:pPr>
            <w:r w:rsidRPr="004101AD">
              <w:t>Female</w:t>
            </w:r>
          </w:p>
        </w:tc>
        <w:tc>
          <w:tcPr>
            <w:tcW w:w="1464" w:type="dxa"/>
            <w:shd w:val="clear" w:color="auto" w:fill="D9D9D9" w:themeFill="background1" w:themeFillShade="D9"/>
          </w:tcPr>
          <w:p w14:paraId="58F637E6" w14:textId="77777777" w:rsidR="002C10DF" w:rsidRPr="004101AD" w:rsidRDefault="002C10DF" w:rsidP="00F90CB7">
            <w:pPr>
              <w:pStyle w:val="BodyText"/>
            </w:pPr>
            <w:r>
              <w:t>Transgender</w:t>
            </w:r>
          </w:p>
        </w:tc>
        <w:tc>
          <w:tcPr>
            <w:tcW w:w="1833" w:type="dxa"/>
            <w:shd w:val="clear" w:color="auto" w:fill="D9D9D9" w:themeFill="background1" w:themeFillShade="D9"/>
          </w:tcPr>
          <w:p w14:paraId="78CB6771" w14:textId="77777777" w:rsidR="002C10DF" w:rsidRPr="004101AD" w:rsidRDefault="002C10DF" w:rsidP="00F90CB7">
            <w:pPr>
              <w:pStyle w:val="BodyText"/>
            </w:pPr>
            <w:r w:rsidRPr="004101AD">
              <w:t>Prefer not to say</w:t>
            </w:r>
          </w:p>
        </w:tc>
        <w:tc>
          <w:tcPr>
            <w:tcW w:w="4395" w:type="dxa"/>
            <w:shd w:val="clear" w:color="auto" w:fill="D9D9D9" w:themeFill="background1" w:themeFillShade="D9"/>
          </w:tcPr>
          <w:p w14:paraId="2E4C41AE" w14:textId="77777777" w:rsidR="002C10DF" w:rsidRPr="004101AD" w:rsidRDefault="002C10DF" w:rsidP="00F90CB7">
            <w:pPr>
              <w:pStyle w:val="BodyText"/>
            </w:pPr>
            <w:r>
              <w:t>Prefer to self-describe:</w:t>
            </w:r>
          </w:p>
        </w:tc>
      </w:tr>
    </w:tbl>
    <w:p w14:paraId="5FB39AA4" w14:textId="77777777" w:rsidR="00A90E49" w:rsidRPr="004101AD" w:rsidRDefault="00A90E49" w:rsidP="004101AD">
      <w:pPr>
        <w:pStyle w:val="BodyText"/>
      </w:pPr>
    </w:p>
    <w:p w14:paraId="08406E42" w14:textId="77777777" w:rsidR="00A90E49" w:rsidRPr="00A90E49" w:rsidRDefault="00A90E49" w:rsidP="00AD1064">
      <w:pPr>
        <w:pStyle w:val="Heading3"/>
      </w:pPr>
      <w:r>
        <w:t xml:space="preserve">2. </w:t>
      </w:r>
      <w:r w:rsidRPr="004101AD">
        <w:t xml:space="preserve">Age group </w:t>
      </w:r>
      <w:r w:rsidR="00AD1064" w:rsidRPr="003A3CBE">
        <w:rPr>
          <w:rFonts w:cs="Arial"/>
          <w:b w:val="0"/>
          <w:bCs/>
        </w:rPr>
        <w:t>−</w:t>
      </w:r>
      <w:r w:rsidRPr="004101AD">
        <w:t xml:space="preserve"> please circle as appropriate:   </w:t>
      </w:r>
    </w:p>
    <w:tbl>
      <w:tblPr>
        <w:tblStyle w:val="ICAEWShadedtable"/>
        <w:tblW w:w="0" w:type="auto"/>
        <w:shd w:val="clear" w:color="auto" w:fill="D9D9D9" w:themeFill="background1" w:themeFillShade="D9"/>
        <w:tblLayout w:type="fixed"/>
        <w:tblLook w:val="01A0" w:firstRow="1" w:lastRow="0" w:firstColumn="1" w:lastColumn="1" w:noHBand="0" w:noVBand="0"/>
      </w:tblPr>
      <w:tblGrid>
        <w:gridCol w:w="904"/>
        <w:gridCol w:w="905"/>
        <w:gridCol w:w="905"/>
        <w:gridCol w:w="907"/>
        <w:gridCol w:w="907"/>
        <w:gridCol w:w="1846"/>
      </w:tblGrid>
      <w:tr w:rsidR="00362FBC" w:rsidRPr="004101AD" w14:paraId="4D70F42D" w14:textId="77777777" w:rsidTr="00F90CB7">
        <w:tc>
          <w:tcPr>
            <w:tcW w:w="904" w:type="dxa"/>
            <w:shd w:val="clear" w:color="auto" w:fill="D9D9D9" w:themeFill="background1" w:themeFillShade="D9"/>
          </w:tcPr>
          <w:p w14:paraId="2AD283F0" w14:textId="77777777" w:rsidR="00362FBC" w:rsidRPr="004101AD" w:rsidRDefault="00362FBC" w:rsidP="00F90CB7">
            <w:pPr>
              <w:pStyle w:val="BodyText"/>
            </w:pPr>
            <w:r w:rsidRPr="004101AD">
              <w:t>16-19</w:t>
            </w:r>
          </w:p>
        </w:tc>
        <w:tc>
          <w:tcPr>
            <w:tcW w:w="905" w:type="dxa"/>
            <w:shd w:val="clear" w:color="auto" w:fill="D9D9D9" w:themeFill="background1" w:themeFillShade="D9"/>
          </w:tcPr>
          <w:p w14:paraId="691C5D3C" w14:textId="77777777" w:rsidR="00362FBC" w:rsidRPr="004101AD" w:rsidRDefault="00362FBC" w:rsidP="00F90CB7">
            <w:pPr>
              <w:pStyle w:val="BodyText"/>
            </w:pPr>
            <w:r w:rsidRPr="004101AD">
              <w:t>20-24</w:t>
            </w:r>
          </w:p>
        </w:tc>
        <w:tc>
          <w:tcPr>
            <w:tcW w:w="905" w:type="dxa"/>
            <w:shd w:val="clear" w:color="auto" w:fill="D9D9D9" w:themeFill="background1" w:themeFillShade="D9"/>
          </w:tcPr>
          <w:p w14:paraId="0031B8D8" w14:textId="77777777" w:rsidR="00362FBC" w:rsidRPr="004101AD" w:rsidRDefault="00362FBC" w:rsidP="00F90CB7">
            <w:pPr>
              <w:pStyle w:val="BodyText"/>
            </w:pPr>
            <w:r w:rsidRPr="004101AD">
              <w:t>25-34</w:t>
            </w:r>
          </w:p>
        </w:tc>
        <w:tc>
          <w:tcPr>
            <w:tcW w:w="907" w:type="dxa"/>
            <w:shd w:val="clear" w:color="auto" w:fill="D9D9D9" w:themeFill="background1" w:themeFillShade="D9"/>
          </w:tcPr>
          <w:p w14:paraId="0E8CD51E" w14:textId="77777777" w:rsidR="00362FBC" w:rsidRPr="004101AD" w:rsidRDefault="00362FBC" w:rsidP="00F90CB7">
            <w:pPr>
              <w:pStyle w:val="BodyText"/>
            </w:pPr>
            <w:r w:rsidRPr="004101AD">
              <w:t>35-49</w:t>
            </w:r>
          </w:p>
        </w:tc>
        <w:tc>
          <w:tcPr>
            <w:tcW w:w="907" w:type="dxa"/>
            <w:shd w:val="clear" w:color="auto" w:fill="D9D9D9" w:themeFill="background1" w:themeFillShade="D9"/>
          </w:tcPr>
          <w:p w14:paraId="4BD89E8A" w14:textId="77777777" w:rsidR="00362FBC" w:rsidRPr="004101AD" w:rsidRDefault="00362FBC" w:rsidP="00F90CB7">
            <w:pPr>
              <w:pStyle w:val="BodyText"/>
            </w:pPr>
            <w:r w:rsidRPr="004101AD">
              <w:t>50+</w:t>
            </w:r>
          </w:p>
        </w:tc>
        <w:tc>
          <w:tcPr>
            <w:tcW w:w="1846" w:type="dxa"/>
            <w:shd w:val="clear" w:color="auto" w:fill="D9D9D9" w:themeFill="background1" w:themeFillShade="D9"/>
          </w:tcPr>
          <w:p w14:paraId="5046F6A5" w14:textId="77777777" w:rsidR="00362FBC" w:rsidRPr="004101AD" w:rsidRDefault="00362FBC" w:rsidP="00F90CB7">
            <w:pPr>
              <w:pStyle w:val="BodyText"/>
            </w:pPr>
            <w:r w:rsidRPr="004101AD">
              <w:t>Prefer not to say</w:t>
            </w:r>
          </w:p>
        </w:tc>
      </w:tr>
    </w:tbl>
    <w:p w14:paraId="01545332" w14:textId="77777777" w:rsidR="00A90E49" w:rsidRPr="004101AD" w:rsidRDefault="00A90E49" w:rsidP="00AD1064">
      <w:pPr>
        <w:pStyle w:val="Heading3"/>
      </w:pPr>
    </w:p>
    <w:p w14:paraId="1B084769" w14:textId="3130A795" w:rsidR="00A90E49" w:rsidRPr="004101AD" w:rsidRDefault="00BF19EF" w:rsidP="00AD1064">
      <w:pPr>
        <w:pStyle w:val="Heading3"/>
      </w:pPr>
      <w:r>
        <w:lastRenderedPageBreak/>
        <w:t>3</w:t>
      </w:r>
      <w:r w:rsidR="00A90E49">
        <w:t xml:space="preserve">. </w:t>
      </w:r>
      <w:r w:rsidR="00A90E49" w:rsidRPr="004101AD">
        <w:t xml:space="preserve">Ethnic origin </w:t>
      </w:r>
      <w:r w:rsidR="00AD1064" w:rsidRPr="003A3CBE">
        <w:rPr>
          <w:rFonts w:cs="Arial"/>
          <w:b w:val="0"/>
          <w:bCs/>
        </w:rPr>
        <w:t>−</w:t>
      </w:r>
      <w:r w:rsidR="00A90E49" w:rsidRPr="004101AD">
        <w:t xml:space="preserve"> please tick appropriate box:</w:t>
      </w:r>
    </w:p>
    <w:tbl>
      <w:tblPr>
        <w:tblStyle w:val="ICAEWShadedtable"/>
        <w:tblW w:w="9637" w:type="dxa"/>
        <w:shd w:val="clear" w:color="auto" w:fill="D9D9D9" w:themeFill="background1" w:themeFillShade="D9"/>
        <w:tblLook w:val="0600" w:firstRow="0" w:lastRow="0" w:firstColumn="0" w:lastColumn="0" w:noHBand="1" w:noVBand="1"/>
      </w:tblPr>
      <w:tblGrid>
        <w:gridCol w:w="4113"/>
        <w:gridCol w:w="563"/>
        <w:gridCol w:w="4409"/>
        <w:gridCol w:w="552"/>
      </w:tblGrid>
      <w:tr w:rsidR="00A90E49" w:rsidRPr="004101AD" w14:paraId="1709DF6A" w14:textId="77777777" w:rsidTr="00362FBC">
        <w:trPr>
          <w:trHeight w:val="257"/>
        </w:trPr>
        <w:tc>
          <w:tcPr>
            <w:tcW w:w="4113" w:type="dxa"/>
            <w:shd w:val="clear" w:color="auto" w:fill="D9D9D9" w:themeFill="background1" w:themeFillShade="D9"/>
          </w:tcPr>
          <w:p w14:paraId="27A83AFF" w14:textId="77777777" w:rsidR="00A90E49" w:rsidRPr="004101AD" w:rsidRDefault="00A90E49" w:rsidP="004101AD">
            <w:pPr>
              <w:spacing w:line="259" w:lineRule="auto"/>
              <w:ind w:left="13"/>
              <w:rPr>
                <w:rFonts w:eastAsia="Arial"/>
              </w:rPr>
            </w:pPr>
            <w:r w:rsidRPr="004101AD">
              <w:rPr>
                <w:rFonts w:eastAsia="Arial"/>
              </w:rPr>
              <w:t xml:space="preserve">White – British </w:t>
            </w:r>
          </w:p>
        </w:tc>
        <w:tc>
          <w:tcPr>
            <w:tcW w:w="563" w:type="dxa"/>
            <w:shd w:val="clear" w:color="auto" w:fill="D9D9D9" w:themeFill="background1" w:themeFillShade="D9"/>
          </w:tcPr>
          <w:p w14:paraId="7BEC2249"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2CEC4451" w14:textId="77777777" w:rsidR="00A90E49" w:rsidRPr="004101AD" w:rsidRDefault="00A90E49" w:rsidP="004101AD">
            <w:pPr>
              <w:spacing w:line="259" w:lineRule="auto"/>
              <w:ind w:left="15"/>
              <w:rPr>
                <w:rFonts w:eastAsia="Arial"/>
              </w:rPr>
            </w:pPr>
            <w:r w:rsidRPr="004101AD">
              <w:rPr>
                <w:rFonts w:eastAsia="Arial"/>
              </w:rPr>
              <w:t>Black or Black British</w:t>
            </w:r>
            <w:r w:rsidR="00387AF5">
              <w:rPr>
                <w:rFonts w:eastAsia="Arial"/>
              </w:rPr>
              <w:t xml:space="preserve"> </w:t>
            </w:r>
            <w:r w:rsidRPr="004101AD">
              <w:rPr>
                <w:rFonts w:eastAsia="Arial"/>
              </w:rPr>
              <w:t xml:space="preserve">– Other </w:t>
            </w:r>
          </w:p>
        </w:tc>
        <w:tc>
          <w:tcPr>
            <w:tcW w:w="552" w:type="dxa"/>
            <w:shd w:val="clear" w:color="auto" w:fill="D9D9D9" w:themeFill="background1" w:themeFillShade="D9"/>
          </w:tcPr>
          <w:p w14:paraId="7F05A7F8"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780E733" w14:textId="77777777" w:rsidTr="00362FBC">
        <w:trPr>
          <w:trHeight w:val="271"/>
        </w:trPr>
        <w:tc>
          <w:tcPr>
            <w:tcW w:w="4113" w:type="dxa"/>
            <w:shd w:val="clear" w:color="auto" w:fill="D9D9D9" w:themeFill="background1" w:themeFillShade="D9"/>
          </w:tcPr>
          <w:p w14:paraId="70CCA4F8" w14:textId="77777777" w:rsidR="00A90E49" w:rsidRPr="004101AD" w:rsidRDefault="00A90E49" w:rsidP="00387AF5">
            <w:pPr>
              <w:spacing w:line="259" w:lineRule="auto"/>
              <w:ind w:left="13"/>
              <w:rPr>
                <w:rFonts w:eastAsia="Arial"/>
              </w:rPr>
            </w:pPr>
            <w:r w:rsidRPr="004101AD">
              <w:rPr>
                <w:rFonts w:eastAsia="Arial"/>
              </w:rPr>
              <w:t xml:space="preserve">White </w:t>
            </w:r>
            <w:r w:rsidR="00387AF5">
              <w:rPr>
                <w:rFonts w:eastAsia="Arial" w:cs="Arial"/>
              </w:rPr>
              <w:t>−</w:t>
            </w:r>
            <w:r w:rsidRPr="004101AD">
              <w:rPr>
                <w:rFonts w:eastAsia="Arial"/>
              </w:rPr>
              <w:t xml:space="preserve"> Irish </w:t>
            </w:r>
          </w:p>
        </w:tc>
        <w:tc>
          <w:tcPr>
            <w:tcW w:w="563" w:type="dxa"/>
            <w:shd w:val="clear" w:color="auto" w:fill="D9D9D9" w:themeFill="background1" w:themeFillShade="D9"/>
          </w:tcPr>
          <w:p w14:paraId="75E1B886"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F70E563"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Indian </w:t>
            </w:r>
          </w:p>
        </w:tc>
        <w:tc>
          <w:tcPr>
            <w:tcW w:w="552" w:type="dxa"/>
            <w:shd w:val="clear" w:color="auto" w:fill="D9D9D9" w:themeFill="background1" w:themeFillShade="D9"/>
          </w:tcPr>
          <w:p w14:paraId="591CF8C8"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6BA8D0B1" w14:textId="77777777" w:rsidTr="00362FBC">
        <w:trPr>
          <w:trHeight w:val="255"/>
        </w:trPr>
        <w:tc>
          <w:tcPr>
            <w:tcW w:w="4113" w:type="dxa"/>
            <w:shd w:val="clear" w:color="auto" w:fill="D9D9D9" w:themeFill="background1" w:themeFillShade="D9"/>
          </w:tcPr>
          <w:p w14:paraId="37326180" w14:textId="77777777" w:rsidR="00A90E49" w:rsidRPr="004101AD" w:rsidRDefault="00A90E49" w:rsidP="00387AF5">
            <w:pPr>
              <w:spacing w:line="259" w:lineRule="auto"/>
              <w:ind w:left="13"/>
              <w:rPr>
                <w:rFonts w:eastAsia="Arial"/>
              </w:rPr>
            </w:pPr>
            <w:r w:rsidRPr="004101AD">
              <w:rPr>
                <w:rFonts w:eastAsia="Arial"/>
              </w:rPr>
              <w:t xml:space="preserve">White </w:t>
            </w:r>
            <w:r w:rsidR="00387AF5">
              <w:rPr>
                <w:rFonts w:eastAsia="Arial" w:cs="Arial"/>
              </w:rPr>
              <w:t>−</w:t>
            </w:r>
            <w:r w:rsidRPr="004101AD">
              <w:rPr>
                <w:rFonts w:eastAsia="Arial"/>
              </w:rPr>
              <w:t xml:space="preserve"> Other </w:t>
            </w:r>
          </w:p>
        </w:tc>
        <w:tc>
          <w:tcPr>
            <w:tcW w:w="563" w:type="dxa"/>
            <w:shd w:val="clear" w:color="auto" w:fill="D9D9D9" w:themeFill="background1" w:themeFillShade="D9"/>
          </w:tcPr>
          <w:p w14:paraId="22D33A6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1C743F29"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Pakistani </w:t>
            </w:r>
          </w:p>
        </w:tc>
        <w:tc>
          <w:tcPr>
            <w:tcW w:w="552" w:type="dxa"/>
            <w:shd w:val="clear" w:color="auto" w:fill="D9D9D9" w:themeFill="background1" w:themeFillShade="D9"/>
          </w:tcPr>
          <w:p w14:paraId="32A7D526"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59FB09DC" w14:textId="77777777" w:rsidTr="00362FBC">
        <w:trPr>
          <w:trHeight w:val="270"/>
        </w:trPr>
        <w:tc>
          <w:tcPr>
            <w:tcW w:w="4113" w:type="dxa"/>
            <w:shd w:val="clear" w:color="auto" w:fill="D9D9D9" w:themeFill="background1" w:themeFillShade="D9"/>
          </w:tcPr>
          <w:p w14:paraId="465B17DA" w14:textId="77777777" w:rsidR="00A90E49" w:rsidRPr="004101AD" w:rsidRDefault="00A90E49" w:rsidP="004101AD">
            <w:pPr>
              <w:spacing w:line="259" w:lineRule="auto"/>
              <w:ind w:left="13"/>
              <w:rPr>
                <w:rFonts w:eastAsia="Arial"/>
              </w:rPr>
            </w:pPr>
            <w:r w:rsidRPr="004101AD">
              <w:rPr>
                <w:rFonts w:eastAsia="Arial"/>
              </w:rPr>
              <w:t xml:space="preserve">Mixed – White and Black Caribbean </w:t>
            </w:r>
          </w:p>
        </w:tc>
        <w:tc>
          <w:tcPr>
            <w:tcW w:w="563" w:type="dxa"/>
            <w:shd w:val="clear" w:color="auto" w:fill="D9D9D9" w:themeFill="background1" w:themeFillShade="D9"/>
          </w:tcPr>
          <w:p w14:paraId="2FAEE249"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32BC70F" w14:textId="77777777" w:rsidR="00A90E49" w:rsidRPr="004101AD" w:rsidRDefault="00387AF5" w:rsidP="00387AF5">
            <w:pPr>
              <w:spacing w:line="259" w:lineRule="auto"/>
              <w:ind w:left="15"/>
              <w:rPr>
                <w:rFonts w:eastAsia="Arial"/>
              </w:rPr>
            </w:pPr>
            <w:r>
              <w:rPr>
                <w:rFonts w:eastAsia="Arial"/>
              </w:rPr>
              <w:t xml:space="preserve">Asian or Asian British </w:t>
            </w:r>
            <w:r>
              <w:rPr>
                <w:rFonts w:eastAsia="Arial" w:cs="Arial"/>
              </w:rPr>
              <w:t>−</w:t>
            </w:r>
            <w:r w:rsidR="00A90E49" w:rsidRPr="004101AD">
              <w:rPr>
                <w:rFonts w:eastAsia="Arial"/>
              </w:rPr>
              <w:t xml:space="preserve"> Bangladeshi </w:t>
            </w:r>
          </w:p>
        </w:tc>
        <w:tc>
          <w:tcPr>
            <w:tcW w:w="552" w:type="dxa"/>
            <w:shd w:val="clear" w:color="auto" w:fill="D9D9D9" w:themeFill="background1" w:themeFillShade="D9"/>
          </w:tcPr>
          <w:p w14:paraId="218081AA"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D140FE4" w14:textId="77777777" w:rsidTr="00362FBC">
        <w:trPr>
          <w:trHeight w:val="255"/>
        </w:trPr>
        <w:tc>
          <w:tcPr>
            <w:tcW w:w="4113" w:type="dxa"/>
            <w:shd w:val="clear" w:color="auto" w:fill="D9D9D9" w:themeFill="background1" w:themeFillShade="D9"/>
          </w:tcPr>
          <w:p w14:paraId="0EB6121E" w14:textId="77777777" w:rsidR="00A90E49" w:rsidRPr="004101AD" w:rsidRDefault="00387AF5" w:rsidP="004101AD">
            <w:pPr>
              <w:spacing w:line="259" w:lineRule="auto"/>
              <w:ind w:left="13"/>
              <w:rPr>
                <w:rFonts w:eastAsia="Arial"/>
              </w:rPr>
            </w:pPr>
            <w:r>
              <w:rPr>
                <w:rFonts w:eastAsia="Arial"/>
              </w:rPr>
              <w:t xml:space="preserve">Mixed </w:t>
            </w:r>
            <w:r>
              <w:rPr>
                <w:rFonts w:eastAsia="Arial" w:cs="Arial"/>
              </w:rPr>
              <w:t>−</w:t>
            </w:r>
            <w:r w:rsidR="00A90E49" w:rsidRPr="004101AD">
              <w:rPr>
                <w:rFonts w:eastAsia="Arial"/>
              </w:rPr>
              <w:t xml:space="preserve"> White and Black African </w:t>
            </w:r>
          </w:p>
        </w:tc>
        <w:tc>
          <w:tcPr>
            <w:tcW w:w="563" w:type="dxa"/>
            <w:shd w:val="clear" w:color="auto" w:fill="D9D9D9" w:themeFill="background1" w:themeFillShade="D9"/>
          </w:tcPr>
          <w:p w14:paraId="79E1D08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6709BDC2" w14:textId="77777777" w:rsidR="00A90E49" w:rsidRPr="004101AD" w:rsidRDefault="00387AF5" w:rsidP="00387AF5">
            <w:pPr>
              <w:spacing w:line="259" w:lineRule="auto"/>
              <w:ind w:left="15"/>
              <w:rPr>
                <w:rFonts w:eastAsia="Arial"/>
              </w:rPr>
            </w:pPr>
            <w:r>
              <w:rPr>
                <w:rFonts w:eastAsia="Arial"/>
              </w:rPr>
              <w:t xml:space="preserve">Asian or British </w:t>
            </w:r>
            <w:r>
              <w:rPr>
                <w:rFonts w:eastAsia="Arial" w:cs="Arial"/>
              </w:rPr>
              <w:t>−</w:t>
            </w:r>
            <w:r w:rsidR="00A90E49" w:rsidRPr="004101AD">
              <w:rPr>
                <w:rFonts w:eastAsia="Arial"/>
              </w:rPr>
              <w:t xml:space="preserve"> other </w:t>
            </w:r>
          </w:p>
        </w:tc>
        <w:tc>
          <w:tcPr>
            <w:tcW w:w="552" w:type="dxa"/>
            <w:shd w:val="clear" w:color="auto" w:fill="D9D9D9" w:themeFill="background1" w:themeFillShade="D9"/>
          </w:tcPr>
          <w:p w14:paraId="7BC198E9"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B4A032E" w14:textId="77777777" w:rsidTr="00362FBC">
        <w:trPr>
          <w:trHeight w:val="271"/>
        </w:trPr>
        <w:tc>
          <w:tcPr>
            <w:tcW w:w="4113" w:type="dxa"/>
            <w:shd w:val="clear" w:color="auto" w:fill="D9D9D9" w:themeFill="background1" w:themeFillShade="D9"/>
          </w:tcPr>
          <w:p w14:paraId="15B27160" w14:textId="77777777" w:rsidR="00A90E49" w:rsidRPr="004101AD" w:rsidRDefault="00A90E49" w:rsidP="004101AD">
            <w:pPr>
              <w:spacing w:line="259" w:lineRule="auto"/>
              <w:ind w:left="13"/>
              <w:rPr>
                <w:rFonts w:eastAsia="Arial"/>
              </w:rPr>
            </w:pPr>
            <w:r w:rsidRPr="004101AD">
              <w:rPr>
                <w:rFonts w:eastAsia="Arial"/>
              </w:rPr>
              <w:t xml:space="preserve">Mixed – White and Asian </w:t>
            </w:r>
          </w:p>
        </w:tc>
        <w:tc>
          <w:tcPr>
            <w:tcW w:w="563" w:type="dxa"/>
            <w:shd w:val="clear" w:color="auto" w:fill="D9D9D9" w:themeFill="background1" w:themeFillShade="D9"/>
          </w:tcPr>
          <w:p w14:paraId="79B437A7"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11C80253" w14:textId="77777777" w:rsidR="00A90E49" w:rsidRPr="004101AD" w:rsidRDefault="00A90E49" w:rsidP="004101AD">
            <w:pPr>
              <w:spacing w:line="259" w:lineRule="auto"/>
              <w:ind w:left="15"/>
              <w:rPr>
                <w:rFonts w:eastAsia="Arial"/>
              </w:rPr>
            </w:pPr>
            <w:r w:rsidRPr="004101AD">
              <w:rPr>
                <w:rFonts w:eastAsia="Arial"/>
              </w:rPr>
              <w:t xml:space="preserve">Chinese or Chinese British </w:t>
            </w:r>
          </w:p>
        </w:tc>
        <w:tc>
          <w:tcPr>
            <w:tcW w:w="552" w:type="dxa"/>
            <w:shd w:val="clear" w:color="auto" w:fill="D9D9D9" w:themeFill="background1" w:themeFillShade="D9"/>
          </w:tcPr>
          <w:p w14:paraId="410DD8FC"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486BC72C" w14:textId="77777777" w:rsidTr="00362FBC">
        <w:trPr>
          <w:trHeight w:val="372"/>
        </w:trPr>
        <w:tc>
          <w:tcPr>
            <w:tcW w:w="4113" w:type="dxa"/>
            <w:shd w:val="clear" w:color="auto" w:fill="D9D9D9" w:themeFill="background1" w:themeFillShade="D9"/>
          </w:tcPr>
          <w:p w14:paraId="7168C80F" w14:textId="77777777" w:rsidR="00A90E49" w:rsidRPr="004101AD" w:rsidRDefault="00387AF5" w:rsidP="00A90E49">
            <w:pPr>
              <w:spacing w:line="259" w:lineRule="auto"/>
              <w:ind w:left="13"/>
              <w:rPr>
                <w:rFonts w:eastAsia="Arial"/>
              </w:rPr>
            </w:pPr>
            <w:r>
              <w:rPr>
                <w:rFonts w:eastAsia="Arial"/>
              </w:rPr>
              <w:t xml:space="preserve">Black or Black British </w:t>
            </w:r>
            <w:r>
              <w:rPr>
                <w:rFonts w:eastAsia="Arial" w:cs="Arial"/>
              </w:rPr>
              <w:t>−</w:t>
            </w:r>
            <w:r w:rsidR="00A90E49" w:rsidRPr="004101AD">
              <w:rPr>
                <w:rFonts w:eastAsia="Arial"/>
              </w:rPr>
              <w:t xml:space="preserve"> African </w:t>
            </w:r>
            <w:r w:rsidR="00A90E49" w:rsidRPr="004101AD">
              <w:rPr>
                <w:rFonts w:eastAsia="Arial"/>
              </w:rPr>
              <w:tab/>
            </w:r>
          </w:p>
        </w:tc>
        <w:tc>
          <w:tcPr>
            <w:tcW w:w="563" w:type="dxa"/>
            <w:shd w:val="clear" w:color="auto" w:fill="D9D9D9" w:themeFill="background1" w:themeFillShade="D9"/>
          </w:tcPr>
          <w:p w14:paraId="5BCFEB2C" w14:textId="77777777" w:rsidR="00A90E49" w:rsidRPr="004101AD" w:rsidRDefault="00A90E49" w:rsidP="00A90E49">
            <w:pPr>
              <w:spacing w:line="259" w:lineRule="auto"/>
              <w:rPr>
                <w:rFonts w:eastAsia="Arial"/>
              </w:rPr>
            </w:pPr>
          </w:p>
        </w:tc>
        <w:tc>
          <w:tcPr>
            <w:tcW w:w="4409" w:type="dxa"/>
            <w:shd w:val="clear" w:color="auto" w:fill="D9D9D9" w:themeFill="background1" w:themeFillShade="D9"/>
          </w:tcPr>
          <w:p w14:paraId="527DDD69" w14:textId="77777777" w:rsidR="00A90E49" w:rsidRPr="004101AD" w:rsidRDefault="00A90E49" w:rsidP="00A90E49">
            <w:pPr>
              <w:spacing w:line="259" w:lineRule="auto"/>
              <w:ind w:left="15"/>
              <w:rPr>
                <w:rFonts w:eastAsia="Arial"/>
              </w:rPr>
            </w:pPr>
            <w:r w:rsidRPr="004101AD">
              <w:rPr>
                <w:rFonts w:eastAsia="Arial"/>
              </w:rPr>
              <w:t xml:space="preserve">Other Oriental Group </w:t>
            </w:r>
          </w:p>
        </w:tc>
        <w:tc>
          <w:tcPr>
            <w:tcW w:w="552" w:type="dxa"/>
            <w:shd w:val="clear" w:color="auto" w:fill="D9D9D9" w:themeFill="background1" w:themeFillShade="D9"/>
          </w:tcPr>
          <w:p w14:paraId="41A3EA99"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687CE6CB" w14:textId="77777777" w:rsidTr="00362FBC">
        <w:trPr>
          <w:trHeight w:val="255"/>
        </w:trPr>
        <w:tc>
          <w:tcPr>
            <w:tcW w:w="4113" w:type="dxa"/>
            <w:shd w:val="clear" w:color="auto" w:fill="D9D9D9" w:themeFill="background1" w:themeFillShade="D9"/>
          </w:tcPr>
          <w:p w14:paraId="69C4C9C9" w14:textId="77777777" w:rsidR="00A90E49" w:rsidRPr="004101AD" w:rsidRDefault="00387AF5" w:rsidP="004101AD">
            <w:pPr>
              <w:spacing w:line="259" w:lineRule="auto"/>
              <w:ind w:left="13" w:right="667"/>
              <w:rPr>
                <w:rFonts w:eastAsia="Arial"/>
              </w:rPr>
            </w:pPr>
            <w:r>
              <w:rPr>
                <w:rFonts w:eastAsia="Arial"/>
              </w:rPr>
              <w:t xml:space="preserve">Black or Black British </w:t>
            </w:r>
            <w:r>
              <w:rPr>
                <w:rFonts w:eastAsia="Arial" w:cs="Arial"/>
              </w:rPr>
              <w:t>−</w:t>
            </w:r>
            <w:r w:rsidR="00A90E49" w:rsidRPr="004101AD">
              <w:rPr>
                <w:rFonts w:eastAsia="Arial"/>
              </w:rPr>
              <w:t xml:space="preserve"> Caribbean  </w:t>
            </w:r>
          </w:p>
        </w:tc>
        <w:tc>
          <w:tcPr>
            <w:tcW w:w="563" w:type="dxa"/>
            <w:shd w:val="clear" w:color="auto" w:fill="D9D9D9" w:themeFill="background1" w:themeFillShade="D9"/>
          </w:tcPr>
          <w:p w14:paraId="3D7E05F4" w14:textId="77777777" w:rsidR="00A90E49" w:rsidRPr="004101AD" w:rsidRDefault="00A90E49" w:rsidP="004101AD">
            <w:pPr>
              <w:spacing w:line="259" w:lineRule="auto"/>
              <w:ind w:left="15"/>
              <w:rPr>
                <w:rFonts w:eastAsia="Arial"/>
              </w:rPr>
            </w:pPr>
            <w:r w:rsidRPr="004101AD">
              <w:rPr>
                <w:rFonts w:eastAsia="Arial"/>
              </w:rPr>
              <w:t xml:space="preserve"> </w:t>
            </w:r>
          </w:p>
        </w:tc>
        <w:tc>
          <w:tcPr>
            <w:tcW w:w="4409" w:type="dxa"/>
            <w:shd w:val="clear" w:color="auto" w:fill="D9D9D9" w:themeFill="background1" w:themeFillShade="D9"/>
          </w:tcPr>
          <w:p w14:paraId="26B724A1" w14:textId="77777777" w:rsidR="00A90E49" w:rsidRPr="004101AD" w:rsidRDefault="00A90E49" w:rsidP="004101AD">
            <w:pPr>
              <w:spacing w:line="259" w:lineRule="auto"/>
              <w:ind w:left="15"/>
              <w:rPr>
                <w:rFonts w:eastAsia="Arial"/>
              </w:rPr>
            </w:pPr>
            <w:r w:rsidRPr="004101AD">
              <w:rPr>
                <w:rFonts w:eastAsia="Arial"/>
              </w:rPr>
              <w:t xml:space="preserve">Any other ethnic background not included above </w:t>
            </w:r>
          </w:p>
        </w:tc>
        <w:tc>
          <w:tcPr>
            <w:tcW w:w="552" w:type="dxa"/>
            <w:shd w:val="clear" w:color="auto" w:fill="D9D9D9" w:themeFill="background1" w:themeFillShade="D9"/>
          </w:tcPr>
          <w:p w14:paraId="5B04F6CC" w14:textId="77777777" w:rsidR="00A90E49" w:rsidRPr="004101AD" w:rsidRDefault="00A90E49" w:rsidP="004101AD">
            <w:pPr>
              <w:spacing w:line="259" w:lineRule="auto"/>
              <w:rPr>
                <w:rFonts w:eastAsia="Arial"/>
              </w:rPr>
            </w:pPr>
            <w:r w:rsidRPr="004101AD">
              <w:rPr>
                <w:rFonts w:eastAsia="Arial"/>
              </w:rPr>
              <w:t xml:space="preserve"> </w:t>
            </w:r>
          </w:p>
        </w:tc>
      </w:tr>
      <w:tr w:rsidR="00A90E49" w:rsidRPr="004101AD" w14:paraId="2B70A36A" w14:textId="77777777" w:rsidTr="00362FBC">
        <w:trPr>
          <w:gridAfter w:val="2"/>
          <w:wAfter w:w="4961" w:type="dxa"/>
          <w:trHeight w:val="255"/>
        </w:trPr>
        <w:tc>
          <w:tcPr>
            <w:tcW w:w="4113" w:type="dxa"/>
            <w:shd w:val="clear" w:color="auto" w:fill="D9D9D9" w:themeFill="background1" w:themeFillShade="D9"/>
          </w:tcPr>
          <w:p w14:paraId="1AAEEF29" w14:textId="77777777" w:rsidR="00A90E49" w:rsidRPr="004101AD" w:rsidRDefault="00A90E49" w:rsidP="004101AD">
            <w:pPr>
              <w:spacing w:line="259" w:lineRule="auto"/>
              <w:ind w:left="13" w:right="667"/>
              <w:rPr>
                <w:rFonts w:eastAsia="Arial"/>
              </w:rPr>
            </w:pPr>
            <w:r w:rsidRPr="004101AD">
              <w:rPr>
                <w:rFonts w:eastAsia="Arial"/>
              </w:rPr>
              <w:t>Prefer not to say</w:t>
            </w:r>
          </w:p>
        </w:tc>
        <w:tc>
          <w:tcPr>
            <w:tcW w:w="563" w:type="dxa"/>
            <w:shd w:val="clear" w:color="auto" w:fill="D9D9D9" w:themeFill="background1" w:themeFillShade="D9"/>
          </w:tcPr>
          <w:p w14:paraId="4419C392" w14:textId="77777777" w:rsidR="00A90E49" w:rsidRPr="004101AD" w:rsidRDefault="00A90E49" w:rsidP="004101AD">
            <w:pPr>
              <w:spacing w:line="259" w:lineRule="auto"/>
              <w:ind w:left="15"/>
              <w:rPr>
                <w:rFonts w:eastAsia="Arial"/>
              </w:rPr>
            </w:pPr>
          </w:p>
        </w:tc>
      </w:tr>
    </w:tbl>
    <w:p w14:paraId="1B39D827" w14:textId="77777777" w:rsidR="00A90E49" w:rsidRPr="004101AD" w:rsidRDefault="00A90E49" w:rsidP="004101AD">
      <w:pPr>
        <w:pStyle w:val="BodyText"/>
        <w:rPr>
          <w:b/>
        </w:rPr>
      </w:pPr>
    </w:p>
    <w:p w14:paraId="1525FDF4" w14:textId="77777777" w:rsidR="00A90E49" w:rsidRPr="004101AD" w:rsidRDefault="00A90E49" w:rsidP="004346F9">
      <w:pPr>
        <w:pStyle w:val="Heading3"/>
        <w:rPr>
          <w:b w:val="0"/>
        </w:rPr>
      </w:pPr>
    </w:p>
    <w:p w14:paraId="6D8C2C71" w14:textId="533F529A" w:rsidR="00A90E49" w:rsidRPr="004E596C" w:rsidRDefault="00BF19EF" w:rsidP="004E596C">
      <w:pPr>
        <w:pStyle w:val="Heading3"/>
      </w:pPr>
      <w:r>
        <w:t>4</w:t>
      </w:r>
      <w:r w:rsidR="00A90E49" w:rsidRPr="004101AD">
        <w:t xml:space="preserve">. Do you have a disability? </w:t>
      </w:r>
      <w:r w:rsidR="00A90E49" w:rsidRPr="003A3CBE">
        <w:rPr>
          <w:b w:val="0"/>
          <w:bCs/>
        </w:rPr>
        <w:t>–</w:t>
      </w:r>
      <w:r w:rsidR="00A90E49" w:rsidRPr="004101AD">
        <w:t xml:space="preserve"> please circle as appropriate: </w:t>
      </w:r>
    </w:p>
    <w:tbl>
      <w:tblPr>
        <w:tblStyle w:val="ICAEWShadedtable"/>
        <w:tblW w:w="0" w:type="auto"/>
        <w:shd w:val="clear" w:color="auto" w:fill="D9D9D9" w:themeFill="background1" w:themeFillShade="D9"/>
        <w:tblLook w:val="0600" w:firstRow="0" w:lastRow="0" w:firstColumn="0" w:lastColumn="0" w:noHBand="1" w:noVBand="1"/>
      </w:tblPr>
      <w:tblGrid>
        <w:gridCol w:w="851"/>
        <w:gridCol w:w="851"/>
        <w:gridCol w:w="1837"/>
      </w:tblGrid>
      <w:tr w:rsidR="00A90E49" w:rsidRPr="004101AD" w14:paraId="2B4B0DC3" w14:textId="77777777" w:rsidTr="00362FBC">
        <w:trPr>
          <w:trHeight w:val="284"/>
        </w:trPr>
        <w:tc>
          <w:tcPr>
            <w:tcW w:w="851" w:type="dxa"/>
            <w:shd w:val="clear" w:color="auto" w:fill="D9D9D9" w:themeFill="background1" w:themeFillShade="D9"/>
          </w:tcPr>
          <w:p w14:paraId="3591CABC" w14:textId="77777777" w:rsidR="00A90E49" w:rsidRPr="004101AD" w:rsidRDefault="00A90E49" w:rsidP="004E596C">
            <w:pPr>
              <w:pStyle w:val="BodyText"/>
            </w:pPr>
            <w:r w:rsidRPr="004101AD">
              <w:t>Yes</w:t>
            </w:r>
          </w:p>
        </w:tc>
        <w:tc>
          <w:tcPr>
            <w:tcW w:w="851" w:type="dxa"/>
            <w:shd w:val="clear" w:color="auto" w:fill="D9D9D9" w:themeFill="background1" w:themeFillShade="D9"/>
          </w:tcPr>
          <w:p w14:paraId="351B667D" w14:textId="77777777" w:rsidR="00A90E49" w:rsidRPr="004101AD" w:rsidRDefault="00A90E49" w:rsidP="004E596C">
            <w:pPr>
              <w:pStyle w:val="BodyText"/>
            </w:pPr>
            <w:r w:rsidRPr="004101AD">
              <w:t>No</w:t>
            </w:r>
          </w:p>
        </w:tc>
        <w:tc>
          <w:tcPr>
            <w:tcW w:w="1837" w:type="dxa"/>
            <w:shd w:val="clear" w:color="auto" w:fill="D9D9D9" w:themeFill="background1" w:themeFillShade="D9"/>
          </w:tcPr>
          <w:p w14:paraId="77379B3B" w14:textId="77777777" w:rsidR="00A90E49" w:rsidRPr="004101AD" w:rsidRDefault="00A90E49" w:rsidP="004E596C">
            <w:pPr>
              <w:pStyle w:val="BodyText"/>
            </w:pPr>
            <w:r w:rsidRPr="004101AD">
              <w:t>Prefer not to say</w:t>
            </w:r>
          </w:p>
        </w:tc>
      </w:tr>
    </w:tbl>
    <w:p w14:paraId="795BB7E5" w14:textId="77777777" w:rsidR="00A90E49" w:rsidRPr="004101AD" w:rsidRDefault="00A90E49" w:rsidP="004101AD">
      <w:pPr>
        <w:pStyle w:val="BodyText"/>
        <w:rPr>
          <w:b/>
        </w:rPr>
      </w:pPr>
      <w:r w:rsidRPr="004101AD">
        <w:rPr>
          <w:b/>
        </w:rPr>
        <w:t xml:space="preserve"> </w:t>
      </w:r>
    </w:p>
    <w:p w14:paraId="4EAAC606" w14:textId="77777777" w:rsidR="00A90E49" w:rsidRPr="004101AD" w:rsidRDefault="004E596C" w:rsidP="004E596C">
      <w:pPr>
        <w:pStyle w:val="BodyText"/>
      </w:pPr>
      <w:r w:rsidRPr="004101AD">
        <w:t>If yes, please state disability</w:t>
      </w:r>
      <w:r w:rsidR="00AE6398">
        <w:t>:</w:t>
      </w:r>
      <w:r w:rsidRPr="004101AD">
        <w:t xml:space="preserve"> </w:t>
      </w:r>
      <w:r w:rsidRPr="004101AD">
        <w:tab/>
      </w:r>
      <w:r w:rsidR="00AE6398" w:rsidRPr="00AE6398">
        <w:rPr>
          <w:color w:val="BFBFBF" w:themeColor="background1" w:themeShade="BF"/>
        </w:rPr>
        <w:t>_______________________________________________________</w:t>
      </w:r>
    </w:p>
    <w:p w14:paraId="087BBB82" w14:textId="2D484CC2" w:rsidR="004E596C" w:rsidRDefault="004E596C" w:rsidP="004101AD">
      <w:pPr>
        <w:pStyle w:val="BodyText"/>
        <w:rPr>
          <w:b/>
        </w:rPr>
      </w:pPr>
    </w:p>
    <w:p w14:paraId="521375ED" w14:textId="77777777" w:rsidR="00BF19EF" w:rsidRPr="00BF19EF" w:rsidRDefault="00BF19EF" w:rsidP="00BF19EF">
      <w:pPr>
        <w:pStyle w:val="BodyText"/>
        <w:shd w:val="clear" w:color="auto" w:fill="FFFFFF" w:themeFill="background1"/>
        <w:rPr>
          <w:rFonts w:cs="Arial"/>
        </w:rPr>
      </w:pPr>
      <w:r w:rsidRPr="00BF19EF">
        <w:rPr>
          <w:rFonts w:cs="Arial"/>
          <w:color w:val="000000"/>
          <w:shd w:val="clear" w:color="auto" w:fill="FFFFFF"/>
        </w:rPr>
        <w:t>Information provided by individuals for monitoring purposes will be used only for these purposes and will be dealt with in accordance with the General Data Protection Regulation.</w:t>
      </w:r>
    </w:p>
    <w:p w14:paraId="49B579EE" w14:textId="77777777" w:rsidR="00BF19EF" w:rsidRPr="00BF19EF" w:rsidRDefault="00BF19EF" w:rsidP="004101AD">
      <w:pPr>
        <w:pStyle w:val="BodyText"/>
        <w:rPr>
          <w:rFonts w:cs="Arial"/>
          <w:b/>
        </w:rPr>
      </w:pPr>
    </w:p>
    <w:p w14:paraId="6C7B3289" w14:textId="087E8FE9" w:rsidR="00A90E49" w:rsidRPr="00BF19EF" w:rsidRDefault="00A90E49" w:rsidP="00D8317A">
      <w:pPr>
        <w:tabs>
          <w:tab w:val="left" w:pos="1440"/>
        </w:tabs>
        <w:spacing w:line="240" w:lineRule="auto"/>
        <w:rPr>
          <w:rFonts w:eastAsia="Arial" w:cs="Arial"/>
        </w:rPr>
      </w:pPr>
      <w:r w:rsidRPr="00BF19EF">
        <w:rPr>
          <w:rFonts w:eastAsia="Arial" w:cs="Arial"/>
        </w:rPr>
        <w:t xml:space="preserve">I give my consent to ICAEW processing the data supplied in this form </w:t>
      </w:r>
      <w:r w:rsidR="00AD1064" w:rsidRPr="00BF19EF">
        <w:rPr>
          <w:rFonts w:eastAsia="Arial" w:cs="Arial"/>
        </w:rPr>
        <w:t>to monitor</w:t>
      </w:r>
      <w:r w:rsidRPr="00BF19EF">
        <w:rPr>
          <w:rFonts w:eastAsia="Arial" w:cs="Arial"/>
        </w:rPr>
        <w:t xml:space="preserve"> equal opportunities in recruitment and selection and</w:t>
      </w:r>
      <w:r w:rsidR="00CC7A67" w:rsidRPr="00BF19EF">
        <w:rPr>
          <w:rFonts w:eastAsia="Arial" w:cs="Arial"/>
        </w:rPr>
        <w:t>,</w:t>
      </w:r>
      <w:r w:rsidRPr="00BF19EF">
        <w:rPr>
          <w:rFonts w:eastAsia="Arial" w:cs="Arial"/>
        </w:rPr>
        <w:t xml:space="preserve"> if relevant, employment within the organisation. I acknowledge that my application will be treated the same regardless of </w:t>
      </w:r>
      <w:proofErr w:type="gramStart"/>
      <w:r w:rsidRPr="00BF19EF">
        <w:rPr>
          <w:rFonts w:eastAsia="Arial" w:cs="Arial"/>
        </w:rPr>
        <w:t>whether or not</w:t>
      </w:r>
      <w:proofErr w:type="gramEnd"/>
      <w:r w:rsidRPr="00BF19EF">
        <w:rPr>
          <w:rFonts w:eastAsia="Arial" w:cs="Arial"/>
        </w:rPr>
        <w:t xml:space="preserve"> I complete this form. I understand that I may withdraw my consent to the processing of this data at any time by notifying </w:t>
      </w:r>
      <w:r w:rsidR="00D83974">
        <w:rPr>
          <w:rFonts w:eastAsia="Arial" w:cs="Arial"/>
        </w:rPr>
        <w:t>the Chief Executive’s office</w:t>
      </w:r>
      <w:r w:rsidRPr="00BF19EF">
        <w:rPr>
          <w:rFonts w:eastAsia="Arial" w:cs="Arial"/>
        </w:rPr>
        <w:t>.</w:t>
      </w:r>
    </w:p>
    <w:p w14:paraId="4D4E950D" w14:textId="77777777" w:rsidR="00362FBC" w:rsidRDefault="00362FBC" w:rsidP="00362FBC"/>
    <w:p w14:paraId="5AB8E11F" w14:textId="77777777" w:rsidR="00362FBC" w:rsidRDefault="00362FBC" w:rsidP="00362FBC"/>
    <w:p w14:paraId="01A15475" w14:textId="77777777" w:rsidR="00362FBC" w:rsidRPr="00581E33" w:rsidRDefault="00362FBC" w:rsidP="00362FBC">
      <w:pPr>
        <w:rPr>
          <w:b/>
        </w:rPr>
      </w:pPr>
      <w:r w:rsidRPr="00581E33">
        <w:rPr>
          <w:b/>
          <w:noProof/>
          <w:lang w:eastAsia="zh-TW"/>
        </w:rPr>
        <mc:AlternateContent>
          <mc:Choice Requires="wps">
            <w:drawing>
              <wp:anchor distT="0" distB="0" distL="114300" distR="114300" simplePos="0" relativeHeight="251659264" behindDoc="0" locked="0" layoutInCell="1" allowOverlap="1" wp14:anchorId="67ECAEF1" wp14:editId="7E0044FD">
                <wp:simplePos x="0" y="0"/>
                <wp:positionH relativeFrom="column">
                  <wp:posOffset>949325</wp:posOffset>
                </wp:positionH>
                <wp:positionV relativeFrom="paragraph">
                  <wp:posOffset>132080</wp:posOffset>
                </wp:positionV>
                <wp:extent cx="23215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156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357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0.4pt" to="257.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I1HgIAADYEAAAOAAAAZHJzL2Uyb0RvYy54bWysU8GO2jAQvVfqP1i+QxI2U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" strokecolor="silver"/>
            </w:pict>
          </mc:Fallback>
        </mc:AlternateContent>
      </w:r>
      <w:r w:rsidRPr="00581E33">
        <w:rPr>
          <w:b/>
          <w:noProof/>
          <w:lang w:eastAsia="zh-TW"/>
        </w:rPr>
        <mc:AlternateContent>
          <mc:Choice Requires="wps">
            <w:drawing>
              <wp:anchor distT="0" distB="0" distL="114300" distR="114300" simplePos="0" relativeHeight="251660288" behindDoc="0" locked="0" layoutInCell="1" allowOverlap="1" wp14:anchorId="6B639E43" wp14:editId="67BB5005">
                <wp:simplePos x="0" y="0"/>
                <wp:positionH relativeFrom="column">
                  <wp:posOffset>4017645</wp:posOffset>
                </wp:positionH>
                <wp:positionV relativeFrom="paragraph">
                  <wp:posOffset>141605</wp:posOffset>
                </wp:positionV>
                <wp:extent cx="2362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59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1.15pt" to="50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ZHgIAADYEAAAOAAAAZHJzL2Uyb0RvYy54bWysU8GO2jAQvVfqP1i+QxI2U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" strokecolor="silver"/>
            </w:pict>
          </mc:Fallback>
        </mc:AlternateContent>
      </w:r>
      <w:r w:rsidRPr="00581E33">
        <w:rPr>
          <w:b/>
        </w:rPr>
        <w:t>Signature:                                                                       Date:</w:t>
      </w:r>
    </w:p>
    <w:p w14:paraId="2531B917" w14:textId="77777777" w:rsidR="00362FBC" w:rsidRDefault="00362FBC" w:rsidP="00362FBC"/>
    <w:p w14:paraId="46979582" w14:textId="77777777" w:rsidR="00AD1064" w:rsidRDefault="00AD1064" w:rsidP="005A53FB">
      <w:pPr>
        <w:pStyle w:val="BodyText"/>
      </w:pPr>
    </w:p>
    <w:p w14:paraId="404F7D1C" w14:textId="40341DFB" w:rsidR="00AD1064" w:rsidRDefault="00AD1064" w:rsidP="00AD1064">
      <w:pPr>
        <w:pStyle w:val="BodyText"/>
        <w:rPr>
          <w:rFonts w:eastAsia="Arial"/>
        </w:rPr>
      </w:pPr>
      <w:r w:rsidRPr="00AD1064">
        <w:rPr>
          <w:rFonts w:eastAsia="Arial"/>
          <w:b/>
          <w:bCs/>
        </w:rPr>
        <w:t xml:space="preserve">Data protection: </w:t>
      </w:r>
      <w:r w:rsidRPr="004101AD">
        <w:rPr>
          <w:rFonts w:eastAsia="Arial"/>
        </w:rPr>
        <w:t>ICAEW treats personal data collected for reviewing equality of opportunity in recruitment, selection and, if relevant, employment in accordance with its data protection policy. Information about how your data is used and the basis for processing is provided in the organisation’s job applicant privacy notice</w:t>
      </w:r>
      <w:r w:rsidR="00BF19EF" w:rsidRPr="00BF19EF">
        <w:t xml:space="preserve"> </w:t>
      </w:r>
      <w:hyperlink r:id="rId15" w:history="1">
        <w:r w:rsidR="00BF19EF" w:rsidRPr="00A96E1E">
          <w:rPr>
            <w:rStyle w:val="Hyperlink"/>
            <w:rFonts w:eastAsia="Arial"/>
          </w:rPr>
          <w:t>https://www.icaew.com/icaew-policies/job-application-privacy-notice</w:t>
        </w:r>
      </w:hyperlink>
    </w:p>
    <w:p w14:paraId="57AF1AF8" w14:textId="77777777" w:rsidR="00BF19EF" w:rsidRDefault="00BF19EF" w:rsidP="00AD1064">
      <w:pPr>
        <w:pStyle w:val="BodyText"/>
        <w:rPr>
          <w:rFonts w:eastAsia="Arial"/>
        </w:rPr>
      </w:pPr>
    </w:p>
    <w:p w14:paraId="447F6FB1" w14:textId="77777777" w:rsidR="00AD1064" w:rsidRDefault="00AD1064" w:rsidP="005A53FB">
      <w:pPr>
        <w:pStyle w:val="BodyText"/>
      </w:pPr>
    </w:p>
    <w:sectPr w:rsidR="00AD1064" w:rsidSect="002F54B6">
      <w:headerReference w:type="default" r:id="rId16"/>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A3AA" w14:textId="77777777" w:rsidR="001236E3" w:rsidRDefault="001236E3">
      <w:r>
        <w:separator/>
      </w:r>
    </w:p>
  </w:endnote>
  <w:endnote w:type="continuationSeparator" w:id="0">
    <w:p w14:paraId="770CE555" w14:textId="77777777" w:rsidR="001236E3" w:rsidRDefault="0012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FD8"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3C22F099" w14:textId="77777777" w:rsidTr="00FF1F98">
      <w:tc>
        <w:tcPr>
          <w:tcW w:w="4815" w:type="dxa"/>
          <w:tcBorders>
            <w:top w:val="single" w:sz="4" w:space="0" w:color="E30613" w:themeColor="background2"/>
          </w:tcBorders>
          <w:shd w:val="clear" w:color="auto" w:fill="auto"/>
        </w:tcPr>
        <w:p w14:paraId="14629DAB" w14:textId="77777777" w:rsidR="00D359CF" w:rsidRPr="00B53EF6" w:rsidRDefault="00D359CF" w:rsidP="00FF1F98">
          <w:pPr>
            <w:pStyle w:val="Footer"/>
          </w:pPr>
        </w:p>
        <w:p w14:paraId="264767B0" w14:textId="1E677D62" w:rsidR="00D359CF" w:rsidRPr="001D5E96" w:rsidRDefault="001D5E96" w:rsidP="004E596C">
          <w:pPr>
            <w:pStyle w:val="Footer"/>
            <w:rPr>
              <w:bCs/>
              <w:szCs w:val="16"/>
            </w:rPr>
          </w:pPr>
          <w:r w:rsidRPr="001D5E96">
            <w:rPr>
              <w:bCs/>
              <w:szCs w:val="16"/>
            </w:rPr>
            <w:fldChar w:fldCharType="begin"/>
          </w:r>
          <w:r w:rsidRPr="001D5E96">
            <w:rPr>
              <w:bCs/>
              <w:szCs w:val="16"/>
            </w:rPr>
            <w:instrText xml:space="preserve"> FILENAME \* MERGEFORMAT </w:instrText>
          </w:r>
          <w:r w:rsidRPr="001D5E96">
            <w:rPr>
              <w:bCs/>
              <w:szCs w:val="16"/>
            </w:rPr>
            <w:fldChar w:fldCharType="separate"/>
          </w:r>
          <w:r w:rsidR="00D10B9C">
            <w:rPr>
              <w:bCs/>
              <w:noProof/>
              <w:szCs w:val="16"/>
            </w:rPr>
            <w:t>Diversity Monitoring form - Oct 2020</w:t>
          </w:r>
          <w:r w:rsidRPr="001D5E96">
            <w:rPr>
              <w:bCs/>
              <w:szCs w:val="16"/>
            </w:rPr>
            <w:fldChar w:fldCharType="end"/>
          </w:r>
        </w:p>
      </w:tc>
      <w:tc>
        <w:tcPr>
          <w:tcW w:w="4816" w:type="dxa"/>
          <w:tcBorders>
            <w:top w:val="single" w:sz="4" w:space="0" w:color="E30613" w:themeColor="background2"/>
          </w:tcBorders>
          <w:shd w:val="clear" w:color="auto" w:fill="auto"/>
        </w:tcPr>
        <w:p w14:paraId="1C61981E" w14:textId="77777777" w:rsidR="00D359CF" w:rsidRPr="00B62098" w:rsidRDefault="00D359CF" w:rsidP="00FF1F98">
          <w:pPr>
            <w:pStyle w:val="Footer"/>
            <w:jc w:val="right"/>
          </w:pPr>
        </w:p>
        <w:p w14:paraId="67156DD2"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4346F9">
            <w:rPr>
              <w:noProof/>
            </w:rPr>
            <w:t>2</w:t>
          </w:r>
          <w:r>
            <w:fldChar w:fldCharType="end"/>
          </w:r>
          <w:r>
            <w:t xml:space="preserve"> of </w:t>
          </w:r>
          <w:r w:rsidR="005A4B25">
            <w:rPr>
              <w:noProof/>
            </w:rPr>
            <w:fldChar w:fldCharType="begin"/>
          </w:r>
          <w:r w:rsidR="005A4B25">
            <w:rPr>
              <w:noProof/>
            </w:rPr>
            <w:instrText xml:space="preserve"> numpages </w:instrText>
          </w:r>
          <w:r w:rsidR="005A4B25">
            <w:rPr>
              <w:noProof/>
            </w:rPr>
            <w:fldChar w:fldCharType="separate"/>
          </w:r>
          <w:r w:rsidR="004346F9">
            <w:rPr>
              <w:noProof/>
            </w:rPr>
            <w:t>3</w:t>
          </w:r>
          <w:r w:rsidR="005A4B25">
            <w:rPr>
              <w:noProof/>
            </w:rPr>
            <w:fldChar w:fldCharType="end"/>
          </w:r>
        </w:p>
      </w:tc>
    </w:tr>
  </w:tbl>
  <w:p w14:paraId="2374F939"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7A0D"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665B037E" w14:textId="77777777" w:rsidTr="0056655D">
      <w:tc>
        <w:tcPr>
          <w:tcW w:w="4815" w:type="dxa"/>
          <w:tcBorders>
            <w:top w:val="single" w:sz="4" w:space="0" w:color="E30613" w:themeColor="background2"/>
          </w:tcBorders>
          <w:shd w:val="clear" w:color="auto" w:fill="auto"/>
        </w:tcPr>
        <w:p w14:paraId="35EDF594" w14:textId="77777777" w:rsidR="00C53111" w:rsidRPr="00953929" w:rsidRDefault="00C53111" w:rsidP="0056655D">
          <w:pPr>
            <w:pStyle w:val="Footer"/>
            <w:rPr>
              <w:sz w:val="8"/>
            </w:rPr>
          </w:pPr>
        </w:p>
        <w:p w14:paraId="04F2F2BB" w14:textId="0E672B21" w:rsidR="00C53111" w:rsidRPr="00953929" w:rsidRDefault="003C3AF0" w:rsidP="0056655D">
          <w:pPr>
            <w:pStyle w:val="Footer"/>
            <w:rPr>
              <w:b/>
              <w:sz w:val="8"/>
            </w:rPr>
          </w:pPr>
          <w:r>
            <w:rPr>
              <w:noProof/>
            </w:rPr>
            <w:fldChar w:fldCharType="begin"/>
          </w:r>
          <w:r>
            <w:rPr>
              <w:noProof/>
            </w:rPr>
            <w:instrText xml:space="preserve"> FILENAME   \* MERGEFORMAT </w:instrText>
          </w:r>
          <w:r>
            <w:rPr>
              <w:noProof/>
            </w:rPr>
            <w:fldChar w:fldCharType="separate"/>
          </w:r>
          <w:r w:rsidR="00D10B9C">
            <w:rPr>
              <w:noProof/>
            </w:rPr>
            <w:t>Diversity Monitoring form - Oct 2020</w:t>
          </w:r>
          <w:r>
            <w:rPr>
              <w:noProof/>
            </w:rPr>
            <w:fldChar w:fldCharType="end"/>
          </w:r>
        </w:p>
      </w:tc>
      <w:tc>
        <w:tcPr>
          <w:tcW w:w="4816" w:type="dxa"/>
          <w:tcBorders>
            <w:top w:val="single" w:sz="4" w:space="0" w:color="E30613" w:themeColor="background2"/>
          </w:tcBorders>
          <w:shd w:val="clear" w:color="auto" w:fill="auto"/>
        </w:tcPr>
        <w:p w14:paraId="775699BE" w14:textId="77777777" w:rsidR="00C53111" w:rsidRPr="00953929" w:rsidRDefault="00C53111" w:rsidP="0056655D">
          <w:pPr>
            <w:pStyle w:val="Footer"/>
            <w:jc w:val="right"/>
            <w:rPr>
              <w:sz w:val="8"/>
            </w:rPr>
          </w:pPr>
        </w:p>
        <w:p w14:paraId="5054F580"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A4B25">
            <w:rPr>
              <w:noProof/>
            </w:rPr>
            <w:fldChar w:fldCharType="begin"/>
          </w:r>
          <w:r w:rsidR="005A4B25">
            <w:rPr>
              <w:noProof/>
            </w:rPr>
            <w:instrText xml:space="preserve"> numpages </w:instrText>
          </w:r>
          <w:r w:rsidR="005A4B25">
            <w:rPr>
              <w:noProof/>
            </w:rPr>
            <w:fldChar w:fldCharType="separate"/>
          </w:r>
          <w:r w:rsidR="00A44487">
            <w:rPr>
              <w:noProof/>
            </w:rPr>
            <w:t>3</w:t>
          </w:r>
          <w:r w:rsidR="005A4B25">
            <w:rPr>
              <w:noProof/>
            </w:rPr>
            <w:fldChar w:fldCharType="end"/>
          </w:r>
        </w:p>
      </w:tc>
    </w:tr>
  </w:tbl>
  <w:p w14:paraId="4CA1EA5D"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CE60" w14:textId="77777777" w:rsidR="001236E3" w:rsidRDefault="001236E3">
      <w:r>
        <w:separator/>
      </w:r>
    </w:p>
  </w:footnote>
  <w:footnote w:type="continuationSeparator" w:id="0">
    <w:p w14:paraId="6A3A7834" w14:textId="77777777" w:rsidR="001236E3" w:rsidRDefault="0012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EFF7"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2CBAE97A" wp14:editId="199BBAF3">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F27C"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F0"/>
    <w:rsid w:val="00011714"/>
    <w:rsid w:val="0002207F"/>
    <w:rsid w:val="00022A49"/>
    <w:rsid w:val="00031CBF"/>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36E3"/>
    <w:rsid w:val="00125AF8"/>
    <w:rsid w:val="00131D9D"/>
    <w:rsid w:val="00135EF5"/>
    <w:rsid w:val="00142C7B"/>
    <w:rsid w:val="0014394F"/>
    <w:rsid w:val="00163098"/>
    <w:rsid w:val="00170447"/>
    <w:rsid w:val="001859E0"/>
    <w:rsid w:val="00191962"/>
    <w:rsid w:val="00196302"/>
    <w:rsid w:val="001A3DD0"/>
    <w:rsid w:val="001A51D6"/>
    <w:rsid w:val="001A6D7B"/>
    <w:rsid w:val="001B1995"/>
    <w:rsid w:val="001B381C"/>
    <w:rsid w:val="001B50CD"/>
    <w:rsid w:val="001D16DD"/>
    <w:rsid w:val="001D4A17"/>
    <w:rsid w:val="001D5E96"/>
    <w:rsid w:val="001F0156"/>
    <w:rsid w:val="002043BD"/>
    <w:rsid w:val="00231332"/>
    <w:rsid w:val="0023202B"/>
    <w:rsid w:val="00262519"/>
    <w:rsid w:val="00266693"/>
    <w:rsid w:val="002673B6"/>
    <w:rsid w:val="00270BB2"/>
    <w:rsid w:val="00270CC3"/>
    <w:rsid w:val="00274DF6"/>
    <w:rsid w:val="002A66D3"/>
    <w:rsid w:val="002B3ACC"/>
    <w:rsid w:val="002B72FC"/>
    <w:rsid w:val="002C10DF"/>
    <w:rsid w:val="002C6D24"/>
    <w:rsid w:val="002D77F5"/>
    <w:rsid w:val="002F54B6"/>
    <w:rsid w:val="00301A7F"/>
    <w:rsid w:val="00322535"/>
    <w:rsid w:val="00351EE2"/>
    <w:rsid w:val="00357529"/>
    <w:rsid w:val="00362FBC"/>
    <w:rsid w:val="00371A42"/>
    <w:rsid w:val="003756B5"/>
    <w:rsid w:val="00375790"/>
    <w:rsid w:val="00380268"/>
    <w:rsid w:val="00387AF5"/>
    <w:rsid w:val="0039400A"/>
    <w:rsid w:val="003A3CBE"/>
    <w:rsid w:val="003B183E"/>
    <w:rsid w:val="003C3AF0"/>
    <w:rsid w:val="003C4D3E"/>
    <w:rsid w:val="003D27B7"/>
    <w:rsid w:val="003E2BE0"/>
    <w:rsid w:val="003F733A"/>
    <w:rsid w:val="004077FD"/>
    <w:rsid w:val="0042424F"/>
    <w:rsid w:val="00430E4E"/>
    <w:rsid w:val="004346F9"/>
    <w:rsid w:val="00443D8F"/>
    <w:rsid w:val="00455DE7"/>
    <w:rsid w:val="0046302A"/>
    <w:rsid w:val="004633EB"/>
    <w:rsid w:val="004A452F"/>
    <w:rsid w:val="004A5AA0"/>
    <w:rsid w:val="004B3764"/>
    <w:rsid w:val="004C59F1"/>
    <w:rsid w:val="004C6C79"/>
    <w:rsid w:val="004D30D6"/>
    <w:rsid w:val="004E596C"/>
    <w:rsid w:val="004E59F6"/>
    <w:rsid w:val="004F2309"/>
    <w:rsid w:val="004F41DD"/>
    <w:rsid w:val="004F799E"/>
    <w:rsid w:val="00501458"/>
    <w:rsid w:val="005105E7"/>
    <w:rsid w:val="0052510B"/>
    <w:rsid w:val="005279C7"/>
    <w:rsid w:val="00533A5D"/>
    <w:rsid w:val="005459E1"/>
    <w:rsid w:val="0054793D"/>
    <w:rsid w:val="005617A0"/>
    <w:rsid w:val="005630D6"/>
    <w:rsid w:val="0057083A"/>
    <w:rsid w:val="005806CD"/>
    <w:rsid w:val="00597020"/>
    <w:rsid w:val="005A4B25"/>
    <w:rsid w:val="005A53FB"/>
    <w:rsid w:val="005A7E6A"/>
    <w:rsid w:val="005C0AF5"/>
    <w:rsid w:val="005D2263"/>
    <w:rsid w:val="005E1544"/>
    <w:rsid w:val="005E2C23"/>
    <w:rsid w:val="005E76A8"/>
    <w:rsid w:val="00602D54"/>
    <w:rsid w:val="00633C95"/>
    <w:rsid w:val="006347C2"/>
    <w:rsid w:val="00635029"/>
    <w:rsid w:val="006547A7"/>
    <w:rsid w:val="006669C4"/>
    <w:rsid w:val="00674518"/>
    <w:rsid w:val="006915CA"/>
    <w:rsid w:val="00692D4B"/>
    <w:rsid w:val="00696621"/>
    <w:rsid w:val="006A6639"/>
    <w:rsid w:val="006C36DB"/>
    <w:rsid w:val="006D3ED7"/>
    <w:rsid w:val="006E3BC3"/>
    <w:rsid w:val="006F1F36"/>
    <w:rsid w:val="006F6EF8"/>
    <w:rsid w:val="00706FD2"/>
    <w:rsid w:val="00711119"/>
    <w:rsid w:val="00715819"/>
    <w:rsid w:val="007252B9"/>
    <w:rsid w:val="00772BFB"/>
    <w:rsid w:val="007869A1"/>
    <w:rsid w:val="007B37DD"/>
    <w:rsid w:val="007B67B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B32A9"/>
    <w:rsid w:val="009C40A5"/>
    <w:rsid w:val="009D0157"/>
    <w:rsid w:val="009D0454"/>
    <w:rsid w:val="009D4FC8"/>
    <w:rsid w:val="009E1728"/>
    <w:rsid w:val="009F1613"/>
    <w:rsid w:val="009F705B"/>
    <w:rsid w:val="009F7766"/>
    <w:rsid w:val="00A0012D"/>
    <w:rsid w:val="00A1185D"/>
    <w:rsid w:val="00A13645"/>
    <w:rsid w:val="00A428AC"/>
    <w:rsid w:val="00A44487"/>
    <w:rsid w:val="00A4752F"/>
    <w:rsid w:val="00A574DD"/>
    <w:rsid w:val="00A57C9F"/>
    <w:rsid w:val="00A7500C"/>
    <w:rsid w:val="00A814AF"/>
    <w:rsid w:val="00A828F0"/>
    <w:rsid w:val="00A90E49"/>
    <w:rsid w:val="00A95004"/>
    <w:rsid w:val="00A95355"/>
    <w:rsid w:val="00A96947"/>
    <w:rsid w:val="00AB4D8B"/>
    <w:rsid w:val="00AD1064"/>
    <w:rsid w:val="00AE6398"/>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19EF"/>
    <w:rsid w:val="00BF77C3"/>
    <w:rsid w:val="00C01E89"/>
    <w:rsid w:val="00C04351"/>
    <w:rsid w:val="00C11997"/>
    <w:rsid w:val="00C133AD"/>
    <w:rsid w:val="00C225B9"/>
    <w:rsid w:val="00C24234"/>
    <w:rsid w:val="00C2430D"/>
    <w:rsid w:val="00C44E9A"/>
    <w:rsid w:val="00C53111"/>
    <w:rsid w:val="00C54A0C"/>
    <w:rsid w:val="00C55667"/>
    <w:rsid w:val="00C64680"/>
    <w:rsid w:val="00C7048D"/>
    <w:rsid w:val="00C837C3"/>
    <w:rsid w:val="00C844B1"/>
    <w:rsid w:val="00C87E8D"/>
    <w:rsid w:val="00C90AC1"/>
    <w:rsid w:val="00C93B9C"/>
    <w:rsid w:val="00C94D19"/>
    <w:rsid w:val="00CC7A67"/>
    <w:rsid w:val="00CD5131"/>
    <w:rsid w:val="00D0057B"/>
    <w:rsid w:val="00D10B9C"/>
    <w:rsid w:val="00D10BD3"/>
    <w:rsid w:val="00D2425D"/>
    <w:rsid w:val="00D353D0"/>
    <w:rsid w:val="00D359CF"/>
    <w:rsid w:val="00D45535"/>
    <w:rsid w:val="00D53A76"/>
    <w:rsid w:val="00D53BE4"/>
    <w:rsid w:val="00D57961"/>
    <w:rsid w:val="00D8317A"/>
    <w:rsid w:val="00D83974"/>
    <w:rsid w:val="00D90AEE"/>
    <w:rsid w:val="00D94457"/>
    <w:rsid w:val="00DD5301"/>
    <w:rsid w:val="00DF43D5"/>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EEC4E4"/>
  <w15:docId w15:val="{26584F70-0933-4D16-8B58-9970941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table" w:customStyle="1" w:styleId="TableGrid1">
    <w:name w:val="TableGrid1"/>
    <w:rsid w:val="005A53FB"/>
    <w:rPr>
      <w:rFonts w:ascii="Calibri" w:eastAsia="PMingLiU" w:hAnsi="Calibri" w:cs="Arial"/>
      <w:sz w:val="22"/>
      <w:szCs w:val="22"/>
      <w:lang w:eastAsia="zh-TW"/>
    </w:rPr>
    <w:tblPr>
      <w:tblCellMar>
        <w:top w:w="0" w:type="dxa"/>
        <w:left w:w="0" w:type="dxa"/>
        <w:bottom w:w="0" w:type="dxa"/>
        <w:right w:w="0" w:type="dxa"/>
      </w:tblCellMar>
    </w:tblPr>
  </w:style>
  <w:style w:type="table" w:customStyle="1" w:styleId="TableGrid2">
    <w:name w:val="TableGrid2"/>
    <w:rsid w:val="00A90E49"/>
    <w:rPr>
      <w:rFonts w:ascii="Calibri" w:eastAsia="PMingLiU" w:hAnsi="Calibri" w:cs="Arial"/>
      <w:sz w:val="22"/>
      <w:szCs w:val="22"/>
      <w:lang w:eastAsia="zh-TW"/>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2A66D3"/>
    <w:rPr>
      <w:sz w:val="16"/>
      <w:szCs w:val="16"/>
    </w:rPr>
  </w:style>
  <w:style w:type="paragraph" w:styleId="CommentText">
    <w:name w:val="annotation text"/>
    <w:basedOn w:val="Normal"/>
    <w:link w:val="CommentTextChar"/>
    <w:semiHidden/>
    <w:unhideWhenUsed/>
    <w:rsid w:val="002A66D3"/>
    <w:pPr>
      <w:spacing w:line="240" w:lineRule="auto"/>
    </w:pPr>
    <w:rPr>
      <w:sz w:val="20"/>
      <w:szCs w:val="20"/>
    </w:rPr>
  </w:style>
  <w:style w:type="character" w:customStyle="1" w:styleId="CommentTextChar">
    <w:name w:val="Comment Text Char"/>
    <w:basedOn w:val="DefaultParagraphFont"/>
    <w:link w:val="CommentText"/>
    <w:semiHidden/>
    <w:rsid w:val="002A66D3"/>
    <w:rPr>
      <w:rFonts w:ascii="Arial" w:hAnsi="Arial"/>
    </w:rPr>
  </w:style>
  <w:style w:type="paragraph" w:styleId="CommentSubject">
    <w:name w:val="annotation subject"/>
    <w:basedOn w:val="CommentText"/>
    <w:next w:val="CommentText"/>
    <w:link w:val="CommentSubjectChar"/>
    <w:semiHidden/>
    <w:unhideWhenUsed/>
    <w:rsid w:val="002A66D3"/>
    <w:rPr>
      <w:b/>
      <w:bCs/>
    </w:rPr>
  </w:style>
  <w:style w:type="character" w:customStyle="1" w:styleId="CommentSubjectChar">
    <w:name w:val="Comment Subject Char"/>
    <w:basedOn w:val="CommentTextChar"/>
    <w:link w:val="CommentSubject"/>
    <w:semiHidden/>
    <w:rsid w:val="002A66D3"/>
    <w:rPr>
      <w:rFonts w:ascii="Arial" w:hAnsi="Arial"/>
      <w:b/>
      <w:bCs/>
    </w:rPr>
  </w:style>
  <w:style w:type="character" w:styleId="UnresolvedMention">
    <w:name w:val="Unresolved Mention"/>
    <w:basedOn w:val="DefaultParagraphFont"/>
    <w:uiPriority w:val="99"/>
    <w:semiHidden/>
    <w:unhideWhenUsed/>
    <w:rsid w:val="007B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caew.com/icaew-policies/job-application-privacy-no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ew.com/about-icaew/diversity-and-ica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ca37cab97284e5f861d76a6b10e7e7e xmlns="08ae26e9-8702-4fb1-a1a2-d8e696cdafe5">
      <Terms xmlns="http://schemas.microsoft.com/office/infopath/2007/PartnerControls"/>
    </bca37cab97284e5f861d76a6b10e7e7e>
    <Contents xmlns="5734c112-fbdc-4601-8bad-eab80c801ac7" xsi:nil="true"/>
    <_Flow_SignoffStatus xmlns="5734c112-fbdc-4601-8bad-eab80c801ac7" xsi:nil="true"/>
    <Posted_x0020_date xmlns="5734c112-fbdc-4601-8bad-eab80c801ac7">2020-10-23T15:45:08+00:00</Posted_x0020_date>
    <TaxCatchAll xmlns="02f7551b-8ef5-4b97-a1aa-577a3e47bb8e"/>
    <ReportOwner xmlns="http://schemas.microsoft.com/sharepoint/v3">
      <UserInfo>
        <DisplayName/>
        <AccountId xsi:nil="true"/>
        <AccountType/>
      </UserInfo>
    </ReportOwner>
    <Area xmlns="5734c112-fbdc-4601-8bad-eab80c801ac7">
      <Value>Please select</Value>
    </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BC8A29A4AC24BA075477CD43ACAC2" ma:contentTypeVersion="28" ma:contentTypeDescription="Create a new document." ma:contentTypeScope="" ma:versionID="364f5fad62259605707c48184fe063fe">
  <xsd:schema xmlns:xsd="http://www.w3.org/2001/XMLSchema" xmlns:xs="http://www.w3.org/2001/XMLSchema" xmlns:p="http://schemas.microsoft.com/office/2006/metadata/properties" xmlns:ns1="5734c112-fbdc-4601-8bad-eab80c801ac7" xmlns:ns2="http://schemas.microsoft.com/sharepoint/v3" xmlns:ns3="08ae26e9-8702-4fb1-a1a2-d8e696cdafe5" xmlns:ns4="02f7551b-8ef5-4b97-a1aa-577a3e47bb8e" targetNamespace="http://schemas.microsoft.com/office/2006/metadata/properties" ma:root="true" ma:fieldsID="905ac94a52d09b4f299a381e97d6ca4a" ns1:_="" ns2:_="" ns3:_="" ns4:_="">
    <xsd:import namespace="5734c112-fbdc-4601-8bad-eab80c801ac7"/>
    <xsd:import namespace="http://schemas.microsoft.com/sharepoint/v3"/>
    <xsd:import namespace="08ae26e9-8702-4fb1-a1a2-d8e696cdafe5"/>
    <xsd:import namespace="02f7551b-8ef5-4b97-a1aa-577a3e47bb8e"/>
    <xsd:element name="properties">
      <xsd:complexType>
        <xsd:sequence>
          <xsd:element name="documentManagement">
            <xsd:complexType>
              <xsd:all>
                <xsd:element ref="ns1:Posted_x0020_date" minOccurs="0"/>
                <xsd:element ref="ns1:_Flow_SignoffStatus" minOccurs="0"/>
                <xsd:element ref="ns2:ReportOwner" minOccurs="0"/>
                <xsd:element ref="ns1:Area" minOccurs="0"/>
                <xsd:element ref="ns3:bca37cab97284e5f861d76a6b10e7e7e" minOccurs="0"/>
                <xsd:element ref="ns4:TaxCatchAll" minOccurs="0"/>
                <xsd:element ref="ns3:SharedWithUsers" minOccurs="0"/>
                <xsd:element ref="ns3:SharedWithDetails" minOccurs="0"/>
                <xsd:element ref="ns1:MediaServiceMetadata" minOccurs="0"/>
                <xsd:element ref="ns1:MediaServiceFastMetadata" minOccurs="0"/>
                <xsd:element ref="ns1:MediaServiceDateTaken" minOccurs="0"/>
                <xsd:element ref="ns1:MediaServiceLocation" minOccurs="0"/>
                <xsd:element ref="ns1:MediaServiceEventHashCode" minOccurs="0"/>
                <xsd:element ref="ns1:MediaServiceGenerationTime" minOccurs="0"/>
                <xsd:element ref="ns1:Content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c112-fbdc-4601-8bad-eab80c801ac7"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ma:readOnly="false">
      <xsd:simpleType>
        <xsd:restriction base="dms:DateTime"/>
      </xsd:simpleType>
    </xsd:element>
    <xsd:element name="_Flow_SignoffStatus" ma:index="3" nillable="true" ma:displayName="Sign-off status" ma:internalName="_x0024_Resources_x003a_core_x002c_Signoff_Status_x003b_" ma:readOnly="false">
      <xsd:simpleType>
        <xsd:restriction base="dms:Text"/>
      </xsd:simpleType>
    </xsd:element>
    <xsd:element name="Area" ma:index="5" nillable="true" ma:displayName="Area" ma:default="Please select" ma:internalName="Area" ma:readOnly="false">
      <xsd:complexType>
        <xsd:complexContent>
          <xsd:extension base="dms:MultiChoice">
            <xsd:sequence>
              <xsd:element name="Value" maxOccurs="unbounded" minOccurs="0" nillable="true">
                <xsd:simpleType>
                  <xsd:restriction base="dms:Choice">
                    <xsd:enumeration value="Please select"/>
                    <xsd:enumeration value="Audit and Assurance Faculty"/>
                    <xsd:enumeration value="Banking"/>
                    <xsd:enumeration value="Business Law"/>
                    <xsd:enumeration value="Business and Management Faculty"/>
                    <xsd:enumeration value="Corporate Finance Faculty"/>
                    <xsd:enumeration value="Ethics"/>
                    <xsd:enumeration value="Financial Reporting Faculty"/>
                    <xsd:enumeration value="Financial Services Faculty"/>
                    <xsd:enumeration value="Insurance"/>
                    <xsd:enumeration value="Investment management"/>
                    <xsd:enumeration value="Multiple Areas"/>
                    <xsd:enumeration value="Sustainability"/>
                    <xsd:enumeration value="Tax Faculty"/>
                    <xsd:enumeration value="Tech Faculty"/>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hidden="true"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ntents" ma:index="22" nillable="true" ma:displayName="Contents" ma:description="Key features" ma:hidden="true" ma:internalName="Contents" ma:readOnly="fals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e26e9-8702-4fb1-a1a2-d8e696cdafe5" elementFormDefault="qualified">
    <xsd:import namespace="http://schemas.microsoft.com/office/2006/documentManagement/types"/>
    <xsd:import namespace="http://schemas.microsoft.com/office/infopath/2007/PartnerControls"/>
    <xsd:element name="bca37cab97284e5f861d76a6b10e7e7e" ma:index="8" nillable="true" ma:taxonomy="true" ma:internalName="bca37cab97284e5f861d76a6b10e7e7e" ma:taxonomyFieldName="Tags" ma:displayName="Tags" ma:readOnly="false" ma:default="" ma:fieldId="{bca37cab-9728-4e5f-861d-76a6b10e7e7e}" ma:taxonomyMulti="true" ma:sspId="3e64a743-6b44-4d12-af01-f236ac8bc972" ma:termSetId="b23a3108-1288-4148-a2f7-58c7dd384ef1" ma:anchorId="00000000-0000-0000-0000-000000000000" ma:open="false" ma:isKeyword="false">
      <xsd:complexType>
        <xsd:sequence>
          <xsd:element ref="pc:Terms" minOccurs="0" maxOccurs="1"/>
        </xsd:sequence>
      </xsd:complex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f7551b-8ef5-4b97-a1aa-577a3e47b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b4deff-dbdf-4659-800d-ab3c19dea170}" ma:internalName="TaxCatchAll" ma:readOnly="false" ma:showField="CatchAllData" ma:web="02f7551b-8ef5-4b97-a1aa-577a3e47b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3F54-2C0B-4BF3-B761-A0CFF439DE91}">
  <ds:schemaRefs>
    <ds:schemaRef ds:uri="http://schemas.microsoft.com/office/2006/metadata/properties"/>
    <ds:schemaRef ds:uri="http://schemas.microsoft.com/office/infopath/2007/PartnerControls"/>
    <ds:schemaRef ds:uri="08ae26e9-8702-4fb1-a1a2-d8e696cdafe5"/>
    <ds:schemaRef ds:uri="5734c112-fbdc-4601-8bad-eab80c801ac7"/>
    <ds:schemaRef ds:uri="02f7551b-8ef5-4b97-a1aa-577a3e47bb8e"/>
    <ds:schemaRef ds:uri="http://schemas.microsoft.com/sharepoint/v3"/>
  </ds:schemaRefs>
</ds:datastoreItem>
</file>

<file path=customXml/itemProps2.xml><?xml version="1.0" encoding="utf-8"?>
<ds:datastoreItem xmlns:ds="http://schemas.openxmlformats.org/officeDocument/2006/customXml" ds:itemID="{B3EC8B59-F9FA-4EA0-90FE-CDB93B3CCFA3}">
  <ds:schemaRefs>
    <ds:schemaRef ds:uri="http://schemas.microsoft.com/sharepoint/v3/contenttype/forms"/>
  </ds:schemaRefs>
</ds:datastoreItem>
</file>

<file path=customXml/itemProps3.xml><?xml version="1.0" encoding="utf-8"?>
<ds:datastoreItem xmlns:ds="http://schemas.openxmlformats.org/officeDocument/2006/customXml" ds:itemID="{75CF1A5B-6D27-421D-974E-092E634DB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4c112-fbdc-4601-8bad-eab80c801ac7"/>
    <ds:schemaRef ds:uri="http://schemas.microsoft.com/sharepoint/v3"/>
    <ds:schemaRef ds:uri="08ae26e9-8702-4fb1-a1a2-d8e696cdafe5"/>
    <ds:schemaRef ds:uri="02f7551b-8ef5-4b97-a1aa-577a3e47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D095D-D1BE-4CD7-B92E-684AF664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Victoria Idieho</dc:creator>
  <cp:lastModifiedBy>Polly Bull</cp:lastModifiedBy>
  <cp:revision>2</cp:revision>
  <cp:lastPrinted>2020-11-13T11:51:00Z</cp:lastPrinted>
  <dcterms:created xsi:type="dcterms:W3CDTF">2020-11-13T11:53:00Z</dcterms:created>
  <dcterms:modified xsi:type="dcterms:W3CDTF">2020-11-13T11:53:00Z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0x010100B85BC8A29A4AC24BA075477CD43ACAC2</vt:lpwstr>
  </property>
</Properties>
</file>